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93126" w:rsidTr="00D21194">
        <w:tc>
          <w:tcPr>
            <w:tcW w:w="4785" w:type="dxa"/>
          </w:tcPr>
          <w:p w:rsidR="00893126" w:rsidRPr="00BC6675" w:rsidRDefault="00893126" w:rsidP="00A212A1">
            <w:pPr>
              <w:pStyle w:val="a6"/>
              <w:wordWrap w:val="0"/>
              <w:autoSpaceDN w:val="0"/>
              <w:spacing w:line="290" w:lineRule="atLeast"/>
              <w:jc w:val="center"/>
              <w:rPr>
                <w:sz w:val="26"/>
                <w:szCs w:val="26"/>
              </w:rPr>
            </w:pPr>
            <w:r w:rsidRPr="00BC6675">
              <w:rPr>
                <w:rFonts w:hint="eastAsia"/>
                <w:b/>
                <w:bCs/>
                <w:sz w:val="26"/>
                <w:szCs w:val="26"/>
              </w:rPr>
              <w:t>계약 위법행위 감독 처리방법</w:t>
            </w:r>
          </w:p>
          <w:p w:rsidR="00893126" w:rsidRDefault="00893126" w:rsidP="00A212A1">
            <w:pPr>
              <w:pStyle w:val="a6"/>
              <w:wordWrap w:val="0"/>
              <w:autoSpaceDN w:val="0"/>
              <w:spacing w:line="290" w:lineRule="atLeast"/>
              <w:jc w:val="center"/>
              <w:rPr>
                <w:rFonts w:hint="eastAsia"/>
                <w:sz w:val="21"/>
                <w:szCs w:val="21"/>
                <w:lang w:eastAsia="zh-CN"/>
              </w:rPr>
            </w:pPr>
            <w:r w:rsidRPr="00A212A1">
              <w:rPr>
                <w:rFonts w:hint="eastAsia"/>
                <w:sz w:val="21"/>
                <w:szCs w:val="21"/>
              </w:rPr>
              <w:t>국가공상행정관리총국 령 제51호</w:t>
            </w:r>
          </w:p>
          <w:p w:rsidR="00BC6675" w:rsidRPr="00A212A1" w:rsidRDefault="00BC6675" w:rsidP="00A212A1">
            <w:pPr>
              <w:pStyle w:val="a6"/>
              <w:wordWrap w:val="0"/>
              <w:autoSpaceDN w:val="0"/>
              <w:spacing w:line="290" w:lineRule="atLeast"/>
              <w:jc w:val="center"/>
              <w:rPr>
                <w:rFonts w:hint="eastAsia"/>
                <w:sz w:val="21"/>
                <w:szCs w:val="21"/>
                <w:lang w:eastAsia="zh-CN"/>
              </w:rPr>
            </w:pPr>
          </w:p>
          <w:p w:rsidR="00893126" w:rsidRDefault="00893126" w:rsidP="00A212A1">
            <w:pPr>
              <w:pStyle w:val="a6"/>
              <w:wordWrap w:val="0"/>
              <w:autoSpaceDN w:val="0"/>
              <w:spacing w:line="290" w:lineRule="atLeast"/>
              <w:ind w:firstLineChars="200" w:firstLine="420"/>
              <w:rPr>
                <w:rFonts w:hint="eastAsia"/>
                <w:sz w:val="21"/>
                <w:szCs w:val="21"/>
                <w:lang w:eastAsia="zh-CN"/>
              </w:rPr>
            </w:pPr>
            <w:r w:rsidRPr="00A212A1">
              <w:rPr>
                <w:rFonts w:hint="eastAsia"/>
                <w:sz w:val="21"/>
                <w:szCs w:val="21"/>
              </w:rPr>
              <w:t>《계약 위법행위 감독 처리방법》이 중화인민공화국 국가공상행정관리총국의 국무(局務)회의에서 심의 통과되어 이에 공포하며, 2010년 11월 13일부터 시행한다.</w:t>
            </w:r>
          </w:p>
          <w:p w:rsidR="00BC6675" w:rsidRPr="00A212A1" w:rsidRDefault="00BC6675" w:rsidP="00A212A1">
            <w:pPr>
              <w:pStyle w:val="a6"/>
              <w:wordWrap w:val="0"/>
              <w:autoSpaceDN w:val="0"/>
              <w:spacing w:line="290" w:lineRule="atLeast"/>
              <w:ind w:firstLineChars="200" w:firstLine="420"/>
              <w:rPr>
                <w:rFonts w:hint="eastAsia"/>
                <w:sz w:val="21"/>
                <w:szCs w:val="21"/>
                <w:lang w:eastAsia="zh-CN"/>
              </w:rPr>
            </w:pPr>
          </w:p>
          <w:p w:rsidR="00BC6675" w:rsidRPr="00A212A1" w:rsidRDefault="00893126" w:rsidP="00BC6675">
            <w:pPr>
              <w:pStyle w:val="a6"/>
              <w:wordWrap w:val="0"/>
              <w:autoSpaceDN w:val="0"/>
              <w:spacing w:line="290" w:lineRule="atLeast"/>
              <w:ind w:firstLineChars="200" w:firstLine="420"/>
              <w:jc w:val="right"/>
              <w:rPr>
                <w:rFonts w:hint="eastAsia"/>
                <w:sz w:val="21"/>
                <w:szCs w:val="21"/>
                <w:lang w:eastAsia="zh-CN"/>
              </w:rPr>
            </w:pPr>
            <w:r w:rsidRPr="00A212A1">
              <w:rPr>
                <w:rFonts w:hint="eastAsia"/>
                <w:sz w:val="21"/>
                <w:szCs w:val="21"/>
              </w:rPr>
              <w:t>국장 周伯華</w:t>
            </w:r>
          </w:p>
          <w:p w:rsidR="00893126" w:rsidRPr="00A212A1" w:rsidRDefault="00893126" w:rsidP="00BC6675">
            <w:pPr>
              <w:pStyle w:val="a6"/>
              <w:wordWrap w:val="0"/>
              <w:autoSpaceDN w:val="0"/>
              <w:spacing w:line="290" w:lineRule="atLeast"/>
              <w:ind w:firstLineChars="200" w:firstLine="420"/>
              <w:jc w:val="right"/>
              <w:rPr>
                <w:rFonts w:hint="eastAsia"/>
                <w:sz w:val="21"/>
                <w:szCs w:val="21"/>
              </w:rPr>
            </w:pPr>
            <w:r w:rsidRPr="00A212A1">
              <w:rPr>
                <w:rFonts w:hint="eastAsia"/>
                <w:sz w:val="21"/>
                <w:szCs w:val="21"/>
              </w:rPr>
              <w:t>2010년 10월 13일</w:t>
            </w:r>
          </w:p>
          <w:p w:rsidR="00BC6675" w:rsidRDefault="00BC6675" w:rsidP="00A212A1">
            <w:pPr>
              <w:pStyle w:val="a6"/>
              <w:wordWrap w:val="0"/>
              <w:autoSpaceDN w:val="0"/>
              <w:spacing w:line="290" w:lineRule="atLeast"/>
              <w:ind w:firstLineChars="200" w:firstLine="412"/>
              <w:rPr>
                <w:rFonts w:hint="eastAsia"/>
                <w:b/>
                <w:bCs/>
                <w:sz w:val="21"/>
                <w:szCs w:val="21"/>
                <w:lang w:eastAsia="zh-CN"/>
              </w:rPr>
            </w:pPr>
          </w:p>
          <w:p w:rsidR="00BC6675" w:rsidRDefault="00BC6675" w:rsidP="00A212A1">
            <w:pPr>
              <w:pStyle w:val="a6"/>
              <w:wordWrap w:val="0"/>
              <w:autoSpaceDN w:val="0"/>
              <w:spacing w:line="290" w:lineRule="atLeast"/>
              <w:ind w:firstLineChars="200" w:firstLine="412"/>
              <w:rPr>
                <w:rFonts w:hint="eastAsia"/>
                <w:b/>
                <w:bCs/>
                <w:sz w:val="21"/>
                <w:szCs w:val="21"/>
                <w:lang w:eastAsia="zh-CN"/>
              </w:rPr>
            </w:pP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제1조 </w:t>
            </w:r>
            <w:r w:rsidRPr="00A212A1">
              <w:rPr>
                <w:rFonts w:hint="eastAsia"/>
                <w:sz w:val="21"/>
                <w:szCs w:val="21"/>
              </w:rPr>
              <w:t>시장경제 질서를 유지하고 국가이익과 사회공중이익, 당사자의 합법적 권익을 보장하기 위하여, 《중화인민공화국 계약법》 및 관련 법률, 법규의 규정에 의거 이 방법을 제정한다.</w:t>
            </w:r>
          </w:p>
          <w:p w:rsidR="00893126" w:rsidRPr="00E040AB" w:rsidRDefault="00893126" w:rsidP="00E040AB">
            <w:pPr>
              <w:pStyle w:val="a6"/>
              <w:wordWrap w:val="0"/>
              <w:autoSpaceDN w:val="0"/>
              <w:spacing w:line="290" w:lineRule="atLeast"/>
              <w:ind w:firstLineChars="200" w:firstLine="404"/>
              <w:rPr>
                <w:rFonts w:hint="eastAsia"/>
                <w:spacing w:val="-2"/>
                <w:sz w:val="21"/>
                <w:szCs w:val="21"/>
              </w:rPr>
            </w:pPr>
            <w:r w:rsidRPr="00E040AB">
              <w:rPr>
                <w:rFonts w:hint="eastAsia"/>
                <w:b/>
                <w:bCs/>
                <w:spacing w:val="-2"/>
                <w:sz w:val="21"/>
                <w:szCs w:val="21"/>
              </w:rPr>
              <w:t xml:space="preserve">제2조 </w:t>
            </w:r>
            <w:r w:rsidRPr="00E040AB">
              <w:rPr>
                <w:rFonts w:hint="eastAsia"/>
                <w:spacing w:val="-2"/>
                <w:sz w:val="21"/>
                <w:szCs w:val="21"/>
              </w:rPr>
              <w:t>이 방법이 지칭하는 계약 위법행위라 함은 자연인, 법인 또는 기타 조직이 불법이익을 도모하기 위해 계약을 이용하여 법률, 법규 또는 이 방법을 위반하는 행위를 가리킨다.</w:t>
            </w:r>
          </w:p>
          <w:p w:rsidR="00893126" w:rsidRPr="00E040AB" w:rsidRDefault="00893126" w:rsidP="00E040AB">
            <w:pPr>
              <w:pStyle w:val="a6"/>
              <w:wordWrap w:val="0"/>
              <w:autoSpaceDN w:val="0"/>
              <w:spacing w:line="290" w:lineRule="atLeast"/>
              <w:ind w:firstLineChars="200" w:firstLine="388"/>
              <w:rPr>
                <w:rFonts w:hint="eastAsia"/>
                <w:spacing w:val="-6"/>
                <w:sz w:val="21"/>
                <w:szCs w:val="21"/>
              </w:rPr>
            </w:pPr>
            <w:r w:rsidRPr="00E040AB">
              <w:rPr>
                <w:rFonts w:hint="eastAsia"/>
                <w:b/>
                <w:bCs/>
                <w:spacing w:val="-6"/>
                <w:sz w:val="21"/>
                <w:szCs w:val="21"/>
              </w:rPr>
              <w:t xml:space="preserve">제3조 </w:t>
            </w:r>
            <w:r w:rsidRPr="00E040AB">
              <w:rPr>
                <w:rFonts w:hint="eastAsia"/>
                <w:spacing w:val="-6"/>
                <w:sz w:val="21"/>
                <w:szCs w:val="21"/>
              </w:rPr>
              <w:t>당사자가 계약을 체결하거나 이행 시에는 법률, 행정법규를 준수하고 사회공중도덕을 존중시해야 하며, 사회경제 질서를 교란하거나 국가이익, 사회공중이익에 해를 입혀서는 아니된다.</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제4조 </w:t>
            </w:r>
            <w:r w:rsidRPr="00A212A1">
              <w:rPr>
                <w:rFonts w:hint="eastAsia"/>
                <w:sz w:val="21"/>
                <w:szCs w:val="21"/>
              </w:rPr>
              <w:t>각급 공상행정관리기관은 그 직권의 범위 안에서 관련 법률, 법규 및 이 방법의 규정에 따라 계약 위법행위를 감독하고 처리한다.</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제5조 </w:t>
            </w:r>
            <w:r w:rsidRPr="00A212A1">
              <w:rPr>
                <w:rFonts w:hint="eastAsia"/>
                <w:sz w:val="21"/>
                <w:szCs w:val="21"/>
              </w:rPr>
              <w:t>각급 공상행정관리기관은 법에 따라 계약 위법행위를 감독하고 처리할 때 조사와 유도, 처벌과 교육을 결부하고 행정적 지도를 실시하여 당사자가 법에 따라 계약을 체결, 이행하도록 독촉, 유도함으로써 국가의 이익, 사회공중이익을 수호한다.</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제6조 </w:t>
            </w:r>
            <w:r w:rsidRPr="00A212A1">
              <w:rPr>
                <w:rFonts w:hint="eastAsia"/>
                <w:sz w:val="21"/>
                <w:szCs w:val="21"/>
              </w:rPr>
              <w:t>당사자는 계약을 이용하여 아래의 사기행위를 행하지 못한다.</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(1) 계약 위조 행위</w:t>
            </w:r>
          </w:p>
          <w:p w:rsidR="00893126" w:rsidRPr="00E040AB" w:rsidRDefault="00893126" w:rsidP="00E040AB">
            <w:pPr>
              <w:pStyle w:val="a6"/>
              <w:wordWrap w:val="0"/>
              <w:autoSpaceDN w:val="0"/>
              <w:spacing w:line="290" w:lineRule="atLeast"/>
              <w:ind w:firstLineChars="200" w:firstLine="412"/>
              <w:rPr>
                <w:rFonts w:hint="eastAsia"/>
                <w:spacing w:val="-2"/>
                <w:sz w:val="21"/>
                <w:szCs w:val="21"/>
              </w:rPr>
            </w:pPr>
            <w:r w:rsidRPr="00E040AB">
              <w:rPr>
                <w:rFonts w:hint="eastAsia"/>
                <w:spacing w:val="-2"/>
                <w:sz w:val="21"/>
                <w:szCs w:val="21"/>
              </w:rPr>
              <w:t>(2) 계약 주체자격을 허위 날조하거나 타인의 명의를 도용, 사칭하여 계약을 체결한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 xml:space="preserve">(3) 계약 목적물을 위조하거나 또는 화물의 공급원, 판매루트를 조작하여 타인으로 하여금 계약을 체결하거나 이행하게 한 행위 </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(4) 허위정보를 발표하거나 이용하여 타인으로 하여금 계약을 체결하게 한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(5) 중요한 사실을 숨기고 상대방 당사자</w:t>
            </w:r>
            <w:r w:rsidRPr="00A212A1">
              <w:rPr>
                <w:rFonts w:hint="eastAsia"/>
                <w:sz w:val="21"/>
                <w:szCs w:val="21"/>
              </w:rPr>
              <w:lastRenderedPageBreak/>
              <w:t>를 유혹하여 착오적인 의사표시를 하게 함으로써 계약체결을 성취하거나 또는 상대방 당사자를 유혹하여 계약을 체결하게 한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(6) 실제 이행능력이 없음에도 불구하고 소액의 계약을 이행하거나 계약의 일부를 이행하는 방법으로 상대방 당사자를 유혹하여 계약을 체결, 이행하게 한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(7) 악의적으로 사실상 이행이 불가능한 조항을 설정하여 상대방 당사자가 계약을 이행할 수 없게 한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(8) 허위이유를 조작하여 계약을 중지(종료)하고 재물을 사취한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(9) 허위담보를 제공한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(10) 기타 사기수단을 취하여 계약을 체결하거나 이행한 행위.</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제7조 </w:t>
            </w:r>
            <w:r w:rsidRPr="00A212A1">
              <w:rPr>
                <w:rFonts w:hint="eastAsia"/>
                <w:sz w:val="21"/>
                <w:szCs w:val="21"/>
              </w:rPr>
              <w:t>당사자는 계약을 이용하여 국가이익, 사회공중이익에 해를 입히는 아래의 행위를 행하지 못한다.</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(1) 회뢰, 협박 등 수단으로 계약을 체결, 이행하여 국가이익, 사회공중이익에 해를 입힌 행위</w:t>
            </w:r>
          </w:p>
          <w:p w:rsidR="00893126" w:rsidRPr="00E040AB" w:rsidRDefault="00893126" w:rsidP="00E040AB">
            <w:pPr>
              <w:pStyle w:val="a6"/>
              <w:wordWrap w:val="0"/>
              <w:autoSpaceDN w:val="0"/>
              <w:spacing w:line="290" w:lineRule="atLeast"/>
              <w:ind w:firstLineChars="200" w:firstLine="404"/>
              <w:rPr>
                <w:rFonts w:hint="eastAsia"/>
                <w:spacing w:val="-4"/>
                <w:sz w:val="21"/>
                <w:szCs w:val="21"/>
              </w:rPr>
            </w:pPr>
            <w:r w:rsidRPr="00E040AB">
              <w:rPr>
                <w:rFonts w:hint="eastAsia"/>
                <w:spacing w:val="-4"/>
                <w:sz w:val="21"/>
                <w:szCs w:val="21"/>
              </w:rPr>
              <w:t>(2) 악의적 결탁수단으로 계약을 체결, 이행하여 국가이익, 사회공중이익에 해를 입힌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(3) 국가가 금지하거나 매매를 제한하는 재물을 불법 매매한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(4) 정당한 이유가 없이 국가의 지령성 계약의무를 이행하지 아니한 행위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 xml:space="preserve">(5) 기타의 국가이익, 사회공중이익에 해를 입히는 계약 위법행위. </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제8조 </w:t>
            </w:r>
            <w:r w:rsidRPr="00A212A1">
              <w:rPr>
                <w:rFonts w:hint="eastAsia"/>
                <w:sz w:val="21"/>
                <w:szCs w:val="21"/>
              </w:rPr>
              <w:t>어떠한 단위나 개인이든지 알 수 있거나 알 수 있어야 하는 상황에서 이 방법 제6조, 제7조의 규정을 위반하고 타인에게 증명, 라이선스, 인감, 계좌를 제공하거나 기타 편의 조건을 제공해서는 아니된다.</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제9조 </w:t>
            </w:r>
            <w:r w:rsidRPr="00A212A1">
              <w:rPr>
                <w:rFonts w:hint="eastAsia"/>
                <w:sz w:val="21"/>
                <w:szCs w:val="21"/>
              </w:rPr>
              <w:t>경영자와 소비자 간에 서식조항을 취하여 계약을 체결하는 경우 경영자는 서식조항 중 아래의 자기 책임을 면제하지 못한다.</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(1) 소비자의 건강피해를 초래한 책임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(2) 고의로나 중대 과실로 인해 소비자의 재산손실을 초래한 책임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(3) 제공한 상품이나 서비스에 대해 법에 따라 부담해야 하는 담보책임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(4) 위약으로 인해 법에 따라 부담해야 하는 위약책임</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(5) 법에 따라 부담해야 하는 기타 책임.</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제10조 </w:t>
            </w:r>
            <w:r w:rsidRPr="00A212A1">
              <w:rPr>
                <w:rFonts w:hint="eastAsia"/>
                <w:sz w:val="21"/>
                <w:szCs w:val="21"/>
              </w:rPr>
              <w:t>경영자와 소비자 간에 서식조항으</w:t>
            </w:r>
            <w:r w:rsidRPr="00A212A1">
              <w:rPr>
                <w:rFonts w:hint="eastAsia"/>
                <w:sz w:val="21"/>
                <w:szCs w:val="21"/>
              </w:rPr>
              <w:lastRenderedPageBreak/>
              <w:t>로 계약을 체결하는 경우 경영자는 서식조항에 소비자의 아래의 책임을 증가하지 못한다.</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(1) 위약금 또는 손해배상금이 법정 금액이나 합리적인 금액을 초과하는 경우</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(2) 서식조항 제공측이 부담해야 할 경영리스크 책임을 부담하게 하는 경우</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(3) 기타의 법률, 법규에 따라 소비자가 부담하지 말아야 하는 책임.</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제11조 </w:t>
            </w:r>
            <w:r w:rsidRPr="00A212A1">
              <w:rPr>
                <w:rFonts w:hint="eastAsia"/>
                <w:sz w:val="21"/>
                <w:szCs w:val="21"/>
              </w:rPr>
              <w:t xml:space="preserve">경영자와 소비자 간에 서식조항으로 계약을 체결하는 경우 경영자는 서식조항에 소비자의 아래의 권리를 배제하지 못한다. </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(1) 법에 따라 계약을 변경 또는 해지하는 권리</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(2) 위약금 지불을 청구하는 권리</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(3) 손해배상을 청구하는 권리</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(4) 서식조항을 해석하는 권리</w:t>
            </w:r>
          </w:p>
          <w:p w:rsidR="00893126" w:rsidRPr="00E040AB" w:rsidRDefault="00893126" w:rsidP="00E040AB">
            <w:pPr>
              <w:pStyle w:val="a6"/>
              <w:wordWrap w:val="0"/>
              <w:autoSpaceDN w:val="0"/>
              <w:spacing w:line="290" w:lineRule="atLeast"/>
              <w:ind w:firstLineChars="200" w:firstLine="452"/>
              <w:rPr>
                <w:rFonts w:hint="eastAsia"/>
                <w:spacing w:val="8"/>
                <w:sz w:val="21"/>
                <w:szCs w:val="21"/>
              </w:rPr>
            </w:pPr>
            <w:r w:rsidRPr="00E040AB">
              <w:rPr>
                <w:rFonts w:hint="eastAsia"/>
                <w:spacing w:val="8"/>
                <w:sz w:val="21"/>
                <w:szCs w:val="21"/>
              </w:rPr>
              <w:t>(5) 서식조항 분쟁으로 인한 소 제기 권리</w:t>
            </w:r>
          </w:p>
          <w:p w:rsidR="00893126" w:rsidRPr="00A212A1" w:rsidRDefault="00893126" w:rsidP="00A212A1">
            <w:pPr>
              <w:pStyle w:val="a6"/>
              <w:wordWrap w:val="0"/>
              <w:autoSpaceDN w:val="0"/>
              <w:spacing w:line="290" w:lineRule="atLeast"/>
              <w:ind w:firstLineChars="200" w:firstLine="420"/>
              <w:rPr>
                <w:rFonts w:hint="eastAsia"/>
                <w:sz w:val="21"/>
                <w:szCs w:val="21"/>
              </w:rPr>
            </w:pPr>
            <w:r w:rsidRPr="00A212A1">
              <w:rPr>
                <w:rFonts w:hint="eastAsia"/>
                <w:sz w:val="21"/>
                <w:szCs w:val="21"/>
              </w:rPr>
              <w:t>(6) 소비자가 법에 따라 향유하는 기타 권리.</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제12조 </w:t>
            </w:r>
            <w:r w:rsidRPr="00A212A1">
              <w:rPr>
                <w:rFonts w:hint="eastAsia"/>
                <w:sz w:val="21"/>
                <w:szCs w:val="21"/>
              </w:rPr>
              <w:t>당사자가 이 방법 제6조, 제7조, 제8조, 제9조, 제10조, 제11조의 규정을 위반한 경우, 법률, 법규가 이미 규정한 경우에는 그 규정에 따르고 법률, 법규가 규정하지 아니한 경우 공상행정관리기관은 그 사안을 감안하여 각각 경고를 주거나 위법소득 3배 이하의 벌금을 부과하되 최고 3만 위안의 벌금을 초과하지 아니한다. 위법소득이 없는 경우에는 1만 위안 이하의 벌금을 부과한다.</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제13조 </w:t>
            </w:r>
            <w:r w:rsidRPr="00A212A1">
              <w:rPr>
                <w:rFonts w:hint="eastAsia"/>
                <w:sz w:val="21"/>
                <w:szCs w:val="21"/>
              </w:rPr>
              <w:t>당사자의 위약행위가 경미하고 또한 지체 없이 시정하여 위해결과를 초래하지 아니한 경우에는 법에 따라 행정적 처벌을 가하지 아니하며, 스스로 위해결과를 제거하거나 경감한 경우에는 법에 따라 행정적 처벌을 경감하며, 독촉, 유도를 거쳐 스스로 시정하거나 지체 없이 위약행위를 중지한 경우에는 법에 따라 행정적 처벌을 경하게 처한다.</w:t>
            </w:r>
          </w:p>
          <w:p w:rsidR="00893126" w:rsidRPr="00E040AB" w:rsidRDefault="00893126" w:rsidP="00E040AB">
            <w:pPr>
              <w:pStyle w:val="a6"/>
              <w:wordWrap w:val="0"/>
              <w:autoSpaceDN w:val="0"/>
              <w:spacing w:line="290" w:lineRule="atLeast"/>
              <w:ind w:firstLineChars="200" w:firstLine="396"/>
              <w:rPr>
                <w:rFonts w:hint="eastAsia"/>
                <w:spacing w:val="-4"/>
                <w:sz w:val="21"/>
                <w:szCs w:val="21"/>
              </w:rPr>
            </w:pPr>
            <w:r w:rsidRPr="00E040AB">
              <w:rPr>
                <w:rFonts w:hint="eastAsia"/>
                <w:b/>
                <w:bCs/>
                <w:spacing w:val="-4"/>
                <w:sz w:val="21"/>
                <w:szCs w:val="21"/>
              </w:rPr>
              <w:t xml:space="preserve">제14조 </w:t>
            </w:r>
            <w:r w:rsidRPr="00E040AB">
              <w:rPr>
                <w:rFonts w:hint="eastAsia"/>
                <w:spacing w:val="-4"/>
                <w:sz w:val="21"/>
                <w:szCs w:val="21"/>
              </w:rPr>
              <w:t>이 방법의 규정을 위반한 혐의가 있는 경우 공상행정관리기관은 관련 규정에 따라 사법기관에 이송하여 형사상 책임을 묻게 한다.</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제15조 </w:t>
            </w:r>
            <w:r w:rsidRPr="00A212A1">
              <w:rPr>
                <w:rFonts w:hint="eastAsia"/>
                <w:sz w:val="21"/>
                <w:szCs w:val="21"/>
              </w:rPr>
              <w:t>이 방법은 국가공상행정관리총국이 책임지고 해석한다.</w:t>
            </w:r>
          </w:p>
          <w:p w:rsidR="00893126" w:rsidRPr="00A212A1" w:rsidRDefault="00893126" w:rsidP="00A212A1">
            <w:pPr>
              <w:pStyle w:val="a6"/>
              <w:wordWrap w:val="0"/>
              <w:autoSpaceDN w:val="0"/>
              <w:spacing w:line="290" w:lineRule="atLeast"/>
              <w:ind w:firstLineChars="200" w:firstLine="412"/>
              <w:rPr>
                <w:rFonts w:hint="eastAsia"/>
                <w:sz w:val="21"/>
                <w:szCs w:val="21"/>
              </w:rPr>
            </w:pPr>
            <w:r w:rsidRPr="00A212A1">
              <w:rPr>
                <w:rFonts w:hint="eastAsia"/>
                <w:b/>
                <w:bCs/>
                <w:sz w:val="21"/>
                <w:szCs w:val="21"/>
              </w:rPr>
              <w:t xml:space="preserve">제16조 </w:t>
            </w:r>
            <w:r w:rsidRPr="00A212A1">
              <w:rPr>
                <w:rFonts w:hint="eastAsia"/>
                <w:sz w:val="21"/>
                <w:szCs w:val="21"/>
              </w:rPr>
              <w:t xml:space="preserve">이 방법은 2010년 11월 13일부터 시행한다. </w:t>
            </w:r>
          </w:p>
          <w:p w:rsidR="00893126" w:rsidRPr="00A212A1" w:rsidRDefault="00893126" w:rsidP="00A212A1">
            <w:pPr>
              <w:snapToGrid w:val="0"/>
              <w:spacing w:line="290" w:lineRule="atLeast"/>
              <w:rPr>
                <w:rFonts w:ascii="한컴바탕" w:eastAsia="한컴바탕" w:hAnsi="한컴바탕" w:cs="한컴바탕"/>
                <w:sz w:val="21"/>
                <w:szCs w:val="21"/>
              </w:rPr>
            </w:pPr>
          </w:p>
        </w:tc>
        <w:tc>
          <w:tcPr>
            <w:tcW w:w="539" w:type="dxa"/>
          </w:tcPr>
          <w:p w:rsidR="00893126" w:rsidRPr="00E463E4" w:rsidRDefault="00893126" w:rsidP="00E463E4">
            <w:pPr>
              <w:wordWrap/>
              <w:snapToGrid w:val="0"/>
              <w:spacing w:line="290" w:lineRule="atLeast"/>
              <w:rPr>
                <w:sz w:val="21"/>
                <w:szCs w:val="21"/>
              </w:rPr>
            </w:pPr>
          </w:p>
        </w:tc>
        <w:tc>
          <w:tcPr>
            <w:tcW w:w="3958" w:type="dxa"/>
          </w:tcPr>
          <w:p w:rsidR="009A2069" w:rsidRPr="00BC6675" w:rsidRDefault="009A2069" w:rsidP="00E463E4">
            <w:pPr>
              <w:wordWrap/>
              <w:snapToGrid w:val="0"/>
              <w:spacing w:line="290" w:lineRule="atLeast"/>
              <w:jc w:val="center"/>
              <w:rPr>
                <w:rFonts w:ascii="SimSun" w:eastAsia="SimSun" w:hAnsi="SimSun" w:hint="eastAsia"/>
                <w:b/>
                <w:sz w:val="26"/>
                <w:szCs w:val="26"/>
                <w:lang w:eastAsia="zh-CN"/>
              </w:rPr>
            </w:pPr>
            <w:r w:rsidRPr="00BC6675">
              <w:rPr>
                <w:rFonts w:ascii="SimSun" w:eastAsia="SimSun" w:hAnsi="SimSun" w:cs="바탕" w:hint="eastAsia"/>
                <w:b/>
                <w:sz w:val="26"/>
                <w:szCs w:val="26"/>
                <w:lang w:eastAsia="zh-CN"/>
              </w:rPr>
              <w:t>合同</w:t>
            </w:r>
            <w:r w:rsidRPr="00BC6675">
              <w:rPr>
                <w:rFonts w:ascii="SimSun" w:eastAsia="SimSun" w:hAnsi="SimSun" w:cs="새굴림" w:hint="eastAsia"/>
                <w:b/>
                <w:sz w:val="26"/>
                <w:szCs w:val="26"/>
                <w:lang w:eastAsia="zh-CN"/>
              </w:rPr>
              <w:t>违法行为监督处理办法</w:t>
            </w:r>
          </w:p>
          <w:p w:rsidR="009A2069" w:rsidRPr="00A212A1" w:rsidRDefault="009A2069" w:rsidP="00E463E4">
            <w:pPr>
              <w:wordWrap/>
              <w:snapToGrid w:val="0"/>
              <w:spacing w:line="290" w:lineRule="atLeast"/>
              <w:jc w:val="center"/>
              <w:rPr>
                <w:rFonts w:ascii="SimSun" w:eastAsia="SimSun" w:hAnsi="SimSun" w:hint="eastAsia"/>
                <w:sz w:val="21"/>
                <w:szCs w:val="21"/>
                <w:lang w:eastAsia="zh-CN"/>
              </w:rPr>
            </w:pPr>
            <w:r w:rsidRPr="00A212A1">
              <w:rPr>
                <w:rFonts w:ascii="SimSun" w:eastAsia="SimSun" w:hAnsi="SimSun" w:cs="새굴림" w:hint="eastAsia"/>
                <w:sz w:val="21"/>
                <w:szCs w:val="21"/>
                <w:lang w:eastAsia="zh-CN"/>
              </w:rPr>
              <w:t>国家工商行政管理总局令第</w:t>
            </w:r>
            <w:r w:rsidRPr="00A212A1">
              <w:rPr>
                <w:rFonts w:ascii="SimSun" w:eastAsia="SimSun" w:hAnsi="SimSun" w:hint="eastAsia"/>
                <w:sz w:val="21"/>
                <w:szCs w:val="21"/>
                <w:lang w:eastAsia="zh-CN"/>
              </w:rPr>
              <w:t>51</w:t>
            </w:r>
            <w:r w:rsidRPr="00A212A1">
              <w:rPr>
                <w:rFonts w:ascii="SimSun" w:eastAsia="SimSun" w:hAnsi="SimSun" w:cs="새굴림" w:hint="eastAsia"/>
                <w:sz w:val="21"/>
                <w:szCs w:val="21"/>
                <w:lang w:eastAsia="zh-CN"/>
              </w:rPr>
              <w:t>号</w:t>
            </w:r>
          </w:p>
          <w:p w:rsidR="009A2069" w:rsidRPr="00A212A1" w:rsidRDefault="009A2069" w:rsidP="00E463E4">
            <w:pPr>
              <w:wordWrap/>
              <w:snapToGrid w:val="0"/>
              <w:spacing w:line="290" w:lineRule="atLeast"/>
              <w:rPr>
                <w:rFonts w:ascii="SimSun" w:eastAsia="SimSun" w:hAnsi="SimSun"/>
                <w:sz w:val="21"/>
                <w:szCs w:val="21"/>
                <w:lang w:eastAsia="zh-CN"/>
              </w:rPr>
            </w:pPr>
          </w:p>
          <w:p w:rsidR="009A2069" w:rsidRPr="00A212A1" w:rsidRDefault="009A2069" w:rsidP="00E463E4">
            <w:pPr>
              <w:wordWrap/>
              <w:snapToGrid w:val="0"/>
              <w:spacing w:line="290" w:lineRule="atLeast"/>
              <w:rPr>
                <w:rFonts w:ascii="SimSun" w:eastAsia="SimSun" w:hAnsi="SimSun" w:hint="eastAsia"/>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合同</w:t>
            </w:r>
            <w:r w:rsidRPr="00A212A1">
              <w:rPr>
                <w:rFonts w:ascii="SimSun" w:eastAsia="SimSun" w:hAnsi="SimSun" w:cs="새굴림" w:hint="eastAsia"/>
                <w:sz w:val="21"/>
                <w:szCs w:val="21"/>
                <w:lang w:eastAsia="zh-CN"/>
              </w:rPr>
              <w:t>违法行为监督处理办法</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已</w:t>
            </w:r>
            <w:r w:rsidRPr="00A212A1">
              <w:rPr>
                <w:rFonts w:ascii="SimSun" w:eastAsia="SimSun" w:hAnsi="SimSun" w:cs="새굴림" w:hint="eastAsia"/>
                <w:sz w:val="21"/>
                <w:szCs w:val="21"/>
                <w:lang w:eastAsia="zh-CN"/>
              </w:rPr>
              <w:t>经中华人民共和国国家工商行政管理总局局务会审议通过</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现予公布</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3"/>
                <w:attr w:name="Month" w:val="11"/>
                <w:attr w:name="Year" w:val="2010"/>
              </w:smartTagPr>
              <w:r w:rsidRPr="00A212A1">
                <w:rPr>
                  <w:rFonts w:ascii="SimSun" w:eastAsia="SimSun" w:hAnsi="SimSun" w:hint="eastAsia"/>
                  <w:sz w:val="21"/>
                  <w:szCs w:val="21"/>
                  <w:lang w:eastAsia="zh-CN"/>
                </w:rPr>
                <w:t>2010</w:t>
              </w:r>
              <w:r w:rsidRPr="00A212A1">
                <w:rPr>
                  <w:rFonts w:ascii="SimSun" w:eastAsia="SimSun" w:hAnsi="SimSun" w:cs="바탕" w:hint="eastAsia"/>
                  <w:sz w:val="21"/>
                  <w:szCs w:val="21"/>
                  <w:lang w:eastAsia="zh-CN"/>
                </w:rPr>
                <w:t>年</w:t>
              </w:r>
              <w:r w:rsidRPr="00A212A1">
                <w:rPr>
                  <w:rFonts w:ascii="SimSun" w:eastAsia="SimSun" w:hAnsi="SimSun" w:hint="eastAsia"/>
                  <w:sz w:val="21"/>
                  <w:szCs w:val="21"/>
                  <w:lang w:eastAsia="zh-CN"/>
                </w:rPr>
                <w:t>11</w:t>
              </w:r>
              <w:r w:rsidRPr="00A212A1">
                <w:rPr>
                  <w:rFonts w:ascii="SimSun" w:eastAsia="SimSun" w:hAnsi="SimSun" w:cs="바탕" w:hint="eastAsia"/>
                  <w:sz w:val="21"/>
                  <w:szCs w:val="21"/>
                  <w:lang w:eastAsia="zh-CN"/>
                </w:rPr>
                <w:t>月</w:t>
              </w:r>
              <w:r w:rsidRPr="00A212A1">
                <w:rPr>
                  <w:rFonts w:ascii="SimSun" w:eastAsia="SimSun" w:hAnsi="SimSun" w:hint="eastAsia"/>
                  <w:sz w:val="21"/>
                  <w:szCs w:val="21"/>
                  <w:lang w:eastAsia="zh-CN"/>
                </w:rPr>
                <w:t>13</w:t>
              </w:r>
              <w:r w:rsidRPr="00A212A1">
                <w:rPr>
                  <w:rFonts w:ascii="SimSun" w:eastAsia="SimSun" w:hAnsi="SimSun" w:cs="바탕" w:hint="eastAsia"/>
                  <w:sz w:val="21"/>
                  <w:szCs w:val="21"/>
                  <w:lang w:eastAsia="zh-CN"/>
                </w:rPr>
                <w:t>日起</w:t>
              </w:r>
            </w:smartTag>
            <w:r w:rsidRPr="00A212A1">
              <w:rPr>
                <w:rFonts w:ascii="SimSun" w:eastAsia="SimSun" w:hAnsi="SimSun" w:cs="바탕" w:hint="eastAsia"/>
                <w:sz w:val="21"/>
                <w:szCs w:val="21"/>
                <w:lang w:eastAsia="zh-CN"/>
              </w:rPr>
              <w:t>施行</w:t>
            </w:r>
            <w:r w:rsidRPr="00A212A1">
              <w:rPr>
                <w:rFonts w:ascii="SimSun" w:eastAsia="SimSun" w:hAnsi="SimSun" w:cs="맑은 고딕" w:hint="eastAsia"/>
                <w:sz w:val="21"/>
                <w:szCs w:val="21"/>
                <w:lang w:eastAsia="zh-CN"/>
              </w:rPr>
              <w:t>。</w:t>
            </w:r>
          </w:p>
          <w:p w:rsidR="009A2069" w:rsidRPr="00A212A1" w:rsidRDefault="009A2069" w:rsidP="00BC6675">
            <w:pPr>
              <w:wordWrap/>
              <w:snapToGrid w:val="0"/>
              <w:spacing w:line="290" w:lineRule="atLeast"/>
              <w:jc w:val="right"/>
              <w:rPr>
                <w:rFonts w:ascii="SimSun" w:eastAsia="SimSun" w:hAnsi="SimSun" w:hint="eastAsia"/>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局</w:t>
            </w:r>
            <w:r w:rsidRPr="00A212A1">
              <w:rPr>
                <w:rFonts w:ascii="SimSun" w:eastAsia="SimSun" w:hAnsi="SimSun" w:cs="새굴림" w:hint="eastAsia"/>
                <w:sz w:val="21"/>
                <w:szCs w:val="21"/>
                <w:lang w:eastAsia="zh-CN"/>
              </w:rPr>
              <w:t>长</w:t>
            </w: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周伯</w:t>
            </w:r>
            <w:r w:rsidRPr="00A212A1">
              <w:rPr>
                <w:rFonts w:ascii="SimSun" w:eastAsia="SimSun" w:hAnsi="SimSun" w:cs="새굴림" w:hint="eastAsia"/>
                <w:sz w:val="21"/>
                <w:szCs w:val="21"/>
                <w:lang w:eastAsia="zh-CN"/>
              </w:rPr>
              <w:t>华</w:t>
            </w: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二</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一</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13"/>
                <w:attr w:name="Month" w:val="10"/>
                <w:attr w:name="Year" w:val="2010"/>
              </w:smartTagPr>
              <w:r w:rsidRPr="00A212A1">
                <w:rPr>
                  <w:rFonts w:ascii="SimSun" w:eastAsia="SimSun" w:hAnsi="SimSun" w:cs="바탕" w:hint="eastAsia"/>
                  <w:sz w:val="21"/>
                  <w:szCs w:val="21"/>
                  <w:lang w:eastAsia="zh-CN"/>
                </w:rPr>
                <w:t>十月十三日</w:t>
              </w:r>
            </w:smartTag>
          </w:p>
          <w:p w:rsidR="009A2069" w:rsidRDefault="009A2069" w:rsidP="00E463E4">
            <w:pPr>
              <w:wordWrap/>
              <w:snapToGrid w:val="0"/>
              <w:spacing w:line="290" w:lineRule="atLeast"/>
              <w:rPr>
                <w:rFonts w:ascii="SimSun" w:eastAsia="SimSun" w:hAnsi="SimSun" w:hint="eastAsia"/>
                <w:sz w:val="21"/>
                <w:szCs w:val="21"/>
                <w:lang w:eastAsia="zh-CN"/>
              </w:rPr>
            </w:pPr>
          </w:p>
          <w:p w:rsidR="00BC6675" w:rsidRPr="00A212A1" w:rsidRDefault="00BC6675" w:rsidP="00E463E4">
            <w:pPr>
              <w:wordWrap/>
              <w:snapToGrid w:val="0"/>
              <w:spacing w:line="290" w:lineRule="atLeast"/>
              <w:rPr>
                <w:rFonts w:ascii="SimSun" w:eastAsia="SimSun" w:hAnsi="SimSun"/>
                <w:sz w:val="21"/>
                <w:szCs w:val="21"/>
                <w:lang w:eastAsia="zh-CN"/>
              </w:rPr>
            </w:pP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第一</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새굴림" w:hint="eastAsia"/>
                <w:sz w:val="21"/>
                <w:szCs w:val="21"/>
                <w:lang w:eastAsia="zh-CN"/>
              </w:rPr>
              <w:t>为了维护市场经济秩序</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保</w:t>
            </w:r>
            <w:r w:rsidRPr="00A212A1">
              <w:rPr>
                <w:rFonts w:ascii="SimSun" w:eastAsia="SimSun" w:hAnsi="SimSun" w:cs="새굴림" w:hint="eastAsia"/>
                <w:sz w:val="21"/>
                <w:szCs w:val="21"/>
                <w:lang w:eastAsia="zh-CN"/>
              </w:rPr>
              <w:t>护国家利益</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社</w:t>
            </w:r>
            <w:r w:rsidRPr="00A212A1">
              <w:rPr>
                <w:rFonts w:ascii="SimSun" w:eastAsia="SimSun" w:hAnsi="SimSun" w:cs="새굴림" w:hint="eastAsia"/>
                <w:sz w:val="21"/>
                <w:szCs w:val="21"/>
                <w:lang w:eastAsia="zh-CN"/>
              </w:rPr>
              <w:t>会公共利益和当事人合法权益</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依据</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中</w:t>
            </w:r>
            <w:r w:rsidRPr="00A212A1">
              <w:rPr>
                <w:rFonts w:ascii="SimSun" w:eastAsia="SimSun" w:hAnsi="SimSun" w:cs="새굴림" w:hint="eastAsia"/>
                <w:sz w:val="21"/>
                <w:szCs w:val="21"/>
                <w:lang w:eastAsia="zh-CN"/>
              </w:rPr>
              <w:t>华人民共和国合同法</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和有</w:t>
            </w:r>
            <w:r w:rsidRPr="00A212A1">
              <w:rPr>
                <w:rFonts w:ascii="SimSun" w:eastAsia="SimSun" w:hAnsi="SimSun" w:cs="새굴림" w:hint="eastAsia"/>
                <w:sz w:val="21"/>
                <w:szCs w:val="21"/>
                <w:lang w:eastAsia="zh-CN"/>
              </w:rPr>
              <w:t>关法律法规的规定</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制定本</w:t>
            </w:r>
            <w:r w:rsidRPr="00A212A1">
              <w:rPr>
                <w:rFonts w:ascii="SimSun" w:eastAsia="SimSun" w:hAnsi="SimSun" w:cs="새굴림" w:hint="eastAsia"/>
                <w:sz w:val="21"/>
                <w:szCs w:val="21"/>
                <w:lang w:eastAsia="zh-CN"/>
              </w:rPr>
              <w:t>办法</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第二</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本</w:t>
            </w:r>
            <w:r w:rsidRPr="00A212A1">
              <w:rPr>
                <w:rFonts w:ascii="SimSun" w:eastAsia="SimSun" w:hAnsi="SimSun" w:cs="새굴림" w:hint="eastAsia"/>
                <w:sz w:val="21"/>
                <w:szCs w:val="21"/>
                <w:lang w:eastAsia="zh-CN"/>
              </w:rPr>
              <w:t>办法所称合同违法行为</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是指自然人</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法人</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其他</w:t>
            </w:r>
            <w:r w:rsidRPr="00A212A1">
              <w:rPr>
                <w:rFonts w:ascii="SimSun" w:eastAsia="SimSun" w:hAnsi="SimSun" w:cs="새굴림" w:hint="eastAsia"/>
                <w:sz w:val="21"/>
                <w:szCs w:val="21"/>
                <w:lang w:eastAsia="zh-CN"/>
              </w:rPr>
              <w:t>组织利用合同</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以牟取非法利益</w:t>
            </w:r>
            <w:r w:rsidRPr="00A212A1">
              <w:rPr>
                <w:rFonts w:ascii="SimSun" w:eastAsia="SimSun" w:hAnsi="SimSun" w:cs="새굴림" w:hint="eastAsia"/>
                <w:sz w:val="21"/>
                <w:szCs w:val="21"/>
                <w:lang w:eastAsia="zh-CN"/>
              </w:rPr>
              <w:t>为目的</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违反法律法规及本办法的行为</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第三</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새굴림" w:hint="eastAsia"/>
                <w:sz w:val="21"/>
                <w:szCs w:val="21"/>
                <w:lang w:eastAsia="zh-CN"/>
              </w:rPr>
              <w:t>当事人订立</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履行合同</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应当遵守法律</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行政法</w:t>
            </w:r>
            <w:r w:rsidRPr="00A212A1">
              <w:rPr>
                <w:rFonts w:ascii="SimSun" w:eastAsia="SimSun" w:hAnsi="SimSun" w:cs="새굴림" w:hint="eastAsia"/>
                <w:sz w:val="21"/>
                <w:szCs w:val="21"/>
                <w:lang w:eastAsia="zh-CN"/>
              </w:rPr>
              <w:t>规</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尊重社</w:t>
            </w:r>
            <w:r w:rsidRPr="00A212A1">
              <w:rPr>
                <w:rFonts w:ascii="SimSun" w:eastAsia="SimSun" w:hAnsi="SimSun" w:cs="새굴림" w:hint="eastAsia"/>
                <w:sz w:val="21"/>
                <w:szCs w:val="21"/>
                <w:lang w:eastAsia="zh-CN"/>
              </w:rPr>
              <w:t>会公德</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不得</w:t>
            </w:r>
            <w:r w:rsidRPr="00A212A1">
              <w:rPr>
                <w:rFonts w:ascii="SimSun" w:eastAsia="SimSun" w:hAnsi="SimSun" w:cs="새굴림" w:hint="eastAsia"/>
                <w:sz w:val="21"/>
                <w:szCs w:val="21"/>
                <w:lang w:eastAsia="zh-CN"/>
              </w:rPr>
              <w:t>扰乱社会经济秩序</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损害国家利益</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社</w:t>
            </w:r>
            <w:r w:rsidRPr="00A212A1">
              <w:rPr>
                <w:rFonts w:ascii="SimSun" w:eastAsia="SimSun" w:hAnsi="SimSun" w:cs="새굴림" w:hint="eastAsia"/>
                <w:sz w:val="21"/>
                <w:szCs w:val="21"/>
                <w:lang w:eastAsia="zh-CN"/>
              </w:rPr>
              <w:t>会公共利益</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第四</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各</w:t>
            </w:r>
            <w:r w:rsidRPr="00A212A1">
              <w:rPr>
                <w:rFonts w:ascii="SimSun" w:eastAsia="SimSun" w:hAnsi="SimSun" w:cs="새굴림" w:hint="eastAsia"/>
                <w:sz w:val="21"/>
                <w:szCs w:val="21"/>
                <w:lang w:eastAsia="zh-CN"/>
              </w:rPr>
              <w:t>级工商行政管理机关在职权范围内</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依照有</w:t>
            </w:r>
            <w:r w:rsidRPr="00A212A1">
              <w:rPr>
                <w:rFonts w:ascii="SimSun" w:eastAsia="SimSun" w:hAnsi="SimSun" w:cs="새굴림" w:hint="eastAsia"/>
                <w:sz w:val="21"/>
                <w:szCs w:val="21"/>
                <w:lang w:eastAsia="zh-CN"/>
              </w:rPr>
              <w:t>关法律法规及本办法的规定</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负责监督处理合同违法行为</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第五</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各</w:t>
            </w:r>
            <w:r w:rsidRPr="00A212A1">
              <w:rPr>
                <w:rFonts w:ascii="SimSun" w:eastAsia="SimSun" w:hAnsi="SimSun" w:cs="새굴림" w:hint="eastAsia"/>
                <w:sz w:val="21"/>
                <w:szCs w:val="21"/>
                <w:lang w:eastAsia="zh-CN"/>
              </w:rPr>
              <w:t>级工商行政管理机关依法监督处理合同违法行为</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实行查处与引导相结合</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处罚与教育相结合</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推行行政指</w:t>
            </w:r>
            <w:r w:rsidRPr="00A212A1">
              <w:rPr>
                <w:rFonts w:ascii="SimSun" w:eastAsia="SimSun" w:hAnsi="SimSun" w:cs="새굴림" w:hint="eastAsia"/>
                <w:sz w:val="21"/>
                <w:szCs w:val="21"/>
                <w:lang w:eastAsia="zh-CN"/>
              </w:rPr>
              <w:t>导</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督促</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引</w:t>
            </w:r>
            <w:r w:rsidRPr="00A212A1">
              <w:rPr>
                <w:rFonts w:ascii="SimSun" w:eastAsia="SimSun" w:hAnsi="SimSun" w:cs="새굴림" w:hint="eastAsia"/>
                <w:sz w:val="21"/>
                <w:szCs w:val="21"/>
                <w:lang w:eastAsia="zh-CN"/>
              </w:rPr>
              <w:t>导当事人依法订立</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履行合同</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维护国家利益</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社</w:t>
            </w:r>
            <w:r w:rsidRPr="00A212A1">
              <w:rPr>
                <w:rFonts w:ascii="SimSun" w:eastAsia="SimSun" w:hAnsi="SimSun" w:cs="새굴림" w:hint="eastAsia"/>
                <w:sz w:val="21"/>
                <w:szCs w:val="21"/>
                <w:lang w:eastAsia="zh-CN"/>
              </w:rPr>
              <w:t>会公共利益</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第六</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새굴림" w:hint="eastAsia"/>
                <w:sz w:val="21"/>
                <w:szCs w:val="21"/>
                <w:lang w:eastAsia="zh-CN"/>
              </w:rPr>
              <w:t>当事人不得利用合同实施下</w:t>
            </w:r>
            <w:r w:rsidRPr="00A212A1">
              <w:rPr>
                <w:rFonts w:ascii="SimSun" w:eastAsia="SimSun" w:hAnsi="SimSun" w:cs="바탕" w:hint="eastAsia"/>
                <w:sz w:val="21"/>
                <w:szCs w:val="21"/>
                <w:lang w:eastAsia="zh-CN"/>
              </w:rPr>
              <w:t>列欺</w:t>
            </w:r>
            <w:r w:rsidRPr="00A212A1">
              <w:rPr>
                <w:rFonts w:ascii="SimSun" w:eastAsia="SimSun" w:hAnsi="SimSun" w:cs="새굴림" w:hint="eastAsia"/>
                <w:sz w:val="21"/>
                <w:szCs w:val="21"/>
                <w:lang w:eastAsia="zh-CN"/>
              </w:rPr>
              <w:t>诈行为</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一</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伪造合同</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二</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虚构合同主体资格或者盗用</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冒用他人名</w:t>
            </w:r>
            <w:r w:rsidRPr="00A212A1">
              <w:rPr>
                <w:rFonts w:ascii="SimSun" w:eastAsia="SimSun" w:hAnsi="SimSun" w:cs="새굴림" w:hint="eastAsia"/>
                <w:sz w:val="21"/>
                <w:szCs w:val="21"/>
                <w:lang w:eastAsia="zh-CN"/>
              </w:rPr>
              <w:t>义订立合同</w:t>
            </w:r>
            <w:r w:rsidRPr="00A212A1">
              <w:rPr>
                <w:rFonts w:ascii="SimSun" w:eastAsia="SimSun" w:hAnsi="SimSun" w:cs="맑은 고딕" w:hint="eastAsia"/>
                <w:sz w:val="21"/>
                <w:szCs w:val="21"/>
                <w:lang w:eastAsia="zh-CN"/>
              </w:rPr>
              <w:t>；</w:t>
            </w:r>
          </w:p>
          <w:p w:rsidR="009A2069" w:rsidRPr="00E040AB" w:rsidRDefault="009A2069" w:rsidP="00E463E4">
            <w:pPr>
              <w:wordWrap/>
              <w:snapToGrid w:val="0"/>
              <w:spacing w:line="290" w:lineRule="atLeast"/>
              <w:rPr>
                <w:rFonts w:ascii="SimSun" w:eastAsia="SimSun" w:hAnsi="SimSun"/>
                <w:spacing w:val="14"/>
                <w:sz w:val="21"/>
                <w:szCs w:val="21"/>
                <w:lang w:eastAsia="zh-CN"/>
              </w:rPr>
            </w:pPr>
            <w:r w:rsidRPr="00A212A1">
              <w:rPr>
                <w:rFonts w:ascii="SimSun" w:eastAsia="SimSun" w:hAnsi="SimSun" w:hint="eastAsia"/>
                <w:sz w:val="21"/>
                <w:szCs w:val="21"/>
                <w:lang w:eastAsia="zh-CN"/>
              </w:rPr>
              <w:t xml:space="preserve">　　</w:t>
            </w:r>
            <w:r w:rsidRPr="00E040AB">
              <w:rPr>
                <w:rFonts w:ascii="SimSun" w:eastAsia="SimSun" w:hAnsi="SimSun" w:hint="eastAsia"/>
                <w:spacing w:val="14"/>
                <w:sz w:val="21"/>
                <w:szCs w:val="21"/>
                <w:lang w:eastAsia="zh-CN"/>
              </w:rPr>
              <w:t>（</w:t>
            </w:r>
            <w:r w:rsidRPr="00E040AB">
              <w:rPr>
                <w:rFonts w:ascii="SimSun" w:eastAsia="SimSun" w:hAnsi="SimSun" w:cs="바탕" w:hint="eastAsia"/>
                <w:spacing w:val="14"/>
                <w:sz w:val="21"/>
                <w:szCs w:val="21"/>
                <w:lang w:eastAsia="zh-CN"/>
              </w:rPr>
              <w:t>三</w:t>
            </w:r>
            <w:r w:rsidRPr="00E040AB">
              <w:rPr>
                <w:rFonts w:ascii="SimSun" w:eastAsia="SimSun" w:hAnsi="SimSun" w:cs="맑은 고딕" w:hint="eastAsia"/>
                <w:spacing w:val="14"/>
                <w:sz w:val="21"/>
                <w:szCs w:val="21"/>
                <w:lang w:eastAsia="zh-CN"/>
              </w:rPr>
              <w:t>）</w:t>
            </w:r>
            <w:r w:rsidRPr="00E040AB">
              <w:rPr>
                <w:rFonts w:ascii="SimSun" w:eastAsia="SimSun" w:hAnsi="SimSun" w:cs="새굴림" w:hint="eastAsia"/>
                <w:spacing w:val="14"/>
                <w:sz w:val="21"/>
                <w:szCs w:val="21"/>
                <w:lang w:eastAsia="zh-CN"/>
              </w:rPr>
              <w:t>虚构合同标的或者虚构货源</w:t>
            </w:r>
            <w:r w:rsidRPr="00E040AB">
              <w:rPr>
                <w:rFonts w:ascii="SimSun" w:eastAsia="SimSun" w:hAnsi="SimSun" w:cs="맑은 고딕" w:hint="eastAsia"/>
                <w:spacing w:val="14"/>
                <w:sz w:val="21"/>
                <w:szCs w:val="21"/>
                <w:lang w:eastAsia="zh-CN"/>
              </w:rPr>
              <w:t>、</w:t>
            </w:r>
            <w:r w:rsidRPr="00E040AB">
              <w:rPr>
                <w:rFonts w:ascii="SimSun" w:eastAsia="SimSun" w:hAnsi="SimSun" w:cs="새굴림" w:hint="eastAsia"/>
                <w:spacing w:val="14"/>
                <w:sz w:val="21"/>
                <w:szCs w:val="21"/>
                <w:lang w:eastAsia="zh-CN"/>
              </w:rPr>
              <w:t>销售渠道诱人订立</w:t>
            </w:r>
            <w:r w:rsidRPr="00E040AB">
              <w:rPr>
                <w:rFonts w:ascii="SimSun" w:eastAsia="SimSun" w:hAnsi="SimSun" w:cs="맑은 고딕" w:hint="eastAsia"/>
                <w:spacing w:val="14"/>
                <w:sz w:val="21"/>
                <w:szCs w:val="21"/>
                <w:lang w:eastAsia="zh-CN"/>
              </w:rPr>
              <w:t>、</w:t>
            </w:r>
            <w:r w:rsidRPr="00E040AB">
              <w:rPr>
                <w:rFonts w:ascii="SimSun" w:eastAsia="SimSun" w:hAnsi="SimSun" w:cs="바탕" w:hint="eastAsia"/>
                <w:spacing w:val="14"/>
                <w:sz w:val="21"/>
                <w:szCs w:val="21"/>
                <w:lang w:eastAsia="zh-CN"/>
              </w:rPr>
              <w:t>履行合同</w:t>
            </w:r>
            <w:r w:rsidRPr="00E040AB">
              <w:rPr>
                <w:rFonts w:ascii="SimSun" w:eastAsia="SimSun" w:hAnsi="SimSun" w:cs="맑은 고딕" w:hint="eastAsia"/>
                <w:spacing w:val="14"/>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四</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发布或者利用虚假信息</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诱人订立合同</w:t>
            </w:r>
            <w:r w:rsidRPr="00A212A1">
              <w:rPr>
                <w:rFonts w:ascii="SimSun" w:eastAsia="SimSun" w:hAnsi="SimSun" w:cs="맑은 고딕" w:hint="eastAsia"/>
                <w:sz w:val="21"/>
                <w:szCs w:val="21"/>
                <w:lang w:eastAsia="zh-CN"/>
              </w:rPr>
              <w:t>；</w:t>
            </w:r>
          </w:p>
          <w:p w:rsidR="009A2069" w:rsidRPr="00E040AB" w:rsidRDefault="009A2069" w:rsidP="00E463E4">
            <w:pPr>
              <w:wordWrap/>
              <w:snapToGrid w:val="0"/>
              <w:spacing w:line="290" w:lineRule="atLeast"/>
              <w:rPr>
                <w:rFonts w:ascii="SimSun" w:eastAsia="SimSun" w:hAnsi="SimSun"/>
                <w:spacing w:val="14"/>
                <w:sz w:val="21"/>
                <w:szCs w:val="21"/>
                <w:lang w:eastAsia="zh-CN"/>
              </w:rPr>
            </w:pPr>
            <w:r w:rsidRPr="00A212A1">
              <w:rPr>
                <w:rFonts w:ascii="SimSun" w:eastAsia="SimSun" w:hAnsi="SimSun" w:hint="eastAsia"/>
                <w:sz w:val="21"/>
                <w:szCs w:val="21"/>
                <w:lang w:eastAsia="zh-CN"/>
              </w:rPr>
              <w:t xml:space="preserve">　　</w:t>
            </w:r>
            <w:r w:rsidRPr="00E040AB">
              <w:rPr>
                <w:rFonts w:ascii="SimSun" w:eastAsia="SimSun" w:hAnsi="SimSun" w:hint="eastAsia"/>
                <w:spacing w:val="14"/>
                <w:sz w:val="21"/>
                <w:szCs w:val="21"/>
                <w:lang w:eastAsia="zh-CN"/>
              </w:rPr>
              <w:t>（</w:t>
            </w:r>
            <w:r w:rsidRPr="00E040AB">
              <w:rPr>
                <w:rFonts w:ascii="SimSun" w:eastAsia="SimSun" w:hAnsi="SimSun" w:cs="바탕" w:hint="eastAsia"/>
                <w:spacing w:val="14"/>
                <w:sz w:val="21"/>
                <w:szCs w:val="21"/>
                <w:lang w:eastAsia="zh-CN"/>
              </w:rPr>
              <w:t>五</w:t>
            </w:r>
            <w:r w:rsidRPr="00E040AB">
              <w:rPr>
                <w:rFonts w:ascii="SimSun" w:eastAsia="SimSun" w:hAnsi="SimSun" w:cs="맑은 고딕" w:hint="eastAsia"/>
                <w:spacing w:val="14"/>
                <w:sz w:val="21"/>
                <w:szCs w:val="21"/>
                <w:lang w:eastAsia="zh-CN"/>
              </w:rPr>
              <w:t>）</w:t>
            </w:r>
            <w:r w:rsidRPr="00E040AB">
              <w:rPr>
                <w:rFonts w:ascii="SimSun" w:eastAsia="SimSun" w:hAnsi="SimSun" w:cs="새굴림" w:hint="eastAsia"/>
                <w:spacing w:val="14"/>
                <w:sz w:val="21"/>
                <w:szCs w:val="21"/>
                <w:lang w:eastAsia="zh-CN"/>
              </w:rPr>
              <w:t>隐瞒重要事实</w:t>
            </w:r>
            <w:r w:rsidRPr="00E040AB">
              <w:rPr>
                <w:rFonts w:ascii="SimSun" w:eastAsia="SimSun" w:hAnsi="SimSun" w:cs="맑은 고딕" w:hint="eastAsia"/>
                <w:spacing w:val="14"/>
                <w:sz w:val="21"/>
                <w:szCs w:val="21"/>
                <w:lang w:eastAsia="zh-CN"/>
              </w:rPr>
              <w:t>，</w:t>
            </w:r>
            <w:r w:rsidRPr="00E040AB">
              <w:rPr>
                <w:rFonts w:ascii="SimSun" w:eastAsia="SimSun" w:hAnsi="SimSun" w:cs="새굴림" w:hint="eastAsia"/>
                <w:spacing w:val="14"/>
                <w:sz w:val="21"/>
                <w:szCs w:val="21"/>
                <w:lang w:eastAsia="zh-CN"/>
              </w:rPr>
              <w:t>诱骗对</w:t>
            </w:r>
            <w:r w:rsidRPr="00E040AB">
              <w:rPr>
                <w:rFonts w:ascii="SimSun" w:eastAsia="SimSun" w:hAnsi="SimSun" w:cs="새굴림" w:hint="eastAsia"/>
                <w:spacing w:val="14"/>
                <w:sz w:val="21"/>
                <w:szCs w:val="21"/>
                <w:lang w:eastAsia="zh-CN"/>
              </w:rPr>
              <w:lastRenderedPageBreak/>
              <w:t>方当事人做出错误的意思表示订立合同</w:t>
            </w:r>
            <w:r w:rsidRPr="00E040AB">
              <w:rPr>
                <w:rFonts w:ascii="SimSun" w:eastAsia="SimSun" w:hAnsi="SimSun" w:cs="맑은 고딕" w:hint="eastAsia"/>
                <w:spacing w:val="14"/>
                <w:sz w:val="21"/>
                <w:szCs w:val="21"/>
                <w:lang w:eastAsia="zh-CN"/>
              </w:rPr>
              <w:t>，</w:t>
            </w:r>
            <w:r w:rsidRPr="00E040AB">
              <w:rPr>
                <w:rFonts w:ascii="SimSun" w:eastAsia="SimSun" w:hAnsi="SimSun" w:cs="바탕" w:hint="eastAsia"/>
                <w:spacing w:val="14"/>
                <w:sz w:val="21"/>
                <w:szCs w:val="21"/>
                <w:lang w:eastAsia="zh-CN"/>
              </w:rPr>
              <w:t>或者</w:t>
            </w:r>
            <w:r w:rsidRPr="00E040AB">
              <w:rPr>
                <w:rFonts w:ascii="SimSun" w:eastAsia="SimSun" w:hAnsi="SimSun" w:cs="새굴림" w:hint="eastAsia"/>
                <w:spacing w:val="14"/>
                <w:sz w:val="21"/>
                <w:szCs w:val="21"/>
                <w:lang w:eastAsia="zh-CN"/>
              </w:rPr>
              <w:t>诱骗对方当事人履行合同</w:t>
            </w:r>
            <w:r w:rsidRPr="00E040AB">
              <w:rPr>
                <w:rFonts w:ascii="SimSun" w:eastAsia="SimSun" w:hAnsi="SimSun" w:cs="맑은 고딕" w:hint="eastAsia"/>
                <w:spacing w:val="14"/>
                <w:sz w:val="21"/>
                <w:szCs w:val="21"/>
                <w:lang w:eastAsia="zh-CN"/>
              </w:rPr>
              <w:t>；</w:t>
            </w:r>
          </w:p>
          <w:p w:rsidR="009A2069" w:rsidRPr="00E040AB" w:rsidRDefault="009A2069" w:rsidP="00E463E4">
            <w:pPr>
              <w:wordWrap/>
              <w:snapToGrid w:val="0"/>
              <w:spacing w:line="290" w:lineRule="atLeast"/>
              <w:rPr>
                <w:rFonts w:ascii="SimSun" w:eastAsia="SimSun" w:hAnsi="SimSun"/>
                <w:spacing w:val="12"/>
                <w:sz w:val="21"/>
                <w:szCs w:val="21"/>
                <w:lang w:eastAsia="zh-CN"/>
              </w:rPr>
            </w:pPr>
            <w:r w:rsidRPr="00E040AB">
              <w:rPr>
                <w:rFonts w:ascii="SimSun" w:eastAsia="SimSun" w:hAnsi="SimSun" w:hint="eastAsia"/>
                <w:spacing w:val="12"/>
                <w:sz w:val="21"/>
                <w:szCs w:val="21"/>
                <w:lang w:eastAsia="zh-CN"/>
              </w:rPr>
              <w:t xml:space="preserve">　　（</w:t>
            </w:r>
            <w:r w:rsidRPr="00E040AB">
              <w:rPr>
                <w:rFonts w:ascii="SimSun" w:eastAsia="SimSun" w:hAnsi="SimSun" w:cs="바탕" w:hint="eastAsia"/>
                <w:spacing w:val="12"/>
                <w:sz w:val="21"/>
                <w:szCs w:val="21"/>
                <w:lang w:eastAsia="zh-CN"/>
              </w:rPr>
              <w:t>六</w:t>
            </w:r>
            <w:r w:rsidRPr="00E040AB">
              <w:rPr>
                <w:rFonts w:ascii="SimSun" w:eastAsia="SimSun" w:hAnsi="SimSun" w:cs="맑은 고딕" w:hint="eastAsia"/>
                <w:spacing w:val="12"/>
                <w:sz w:val="21"/>
                <w:szCs w:val="21"/>
                <w:lang w:eastAsia="zh-CN"/>
              </w:rPr>
              <w:t>）</w:t>
            </w:r>
            <w:r w:rsidRPr="00E040AB">
              <w:rPr>
                <w:rFonts w:ascii="SimSun" w:eastAsia="SimSun" w:hAnsi="SimSun" w:cs="새굴림" w:hint="eastAsia"/>
                <w:spacing w:val="12"/>
                <w:sz w:val="21"/>
                <w:szCs w:val="21"/>
                <w:lang w:eastAsia="zh-CN"/>
              </w:rPr>
              <w:t>没有实际履行能力</w:t>
            </w:r>
            <w:r w:rsidRPr="00E040AB">
              <w:rPr>
                <w:rFonts w:ascii="SimSun" w:eastAsia="SimSun" w:hAnsi="SimSun" w:cs="맑은 고딕" w:hint="eastAsia"/>
                <w:spacing w:val="12"/>
                <w:sz w:val="21"/>
                <w:szCs w:val="21"/>
                <w:lang w:eastAsia="zh-CN"/>
              </w:rPr>
              <w:t>，</w:t>
            </w:r>
            <w:r w:rsidRPr="00E040AB">
              <w:rPr>
                <w:rFonts w:ascii="SimSun" w:eastAsia="SimSun" w:hAnsi="SimSun" w:cs="바탕" w:hint="eastAsia"/>
                <w:spacing w:val="12"/>
                <w:sz w:val="21"/>
                <w:szCs w:val="21"/>
                <w:lang w:eastAsia="zh-CN"/>
              </w:rPr>
              <w:t>以先履行小</w:t>
            </w:r>
            <w:r w:rsidRPr="00E040AB">
              <w:rPr>
                <w:rFonts w:ascii="SimSun" w:eastAsia="SimSun" w:hAnsi="SimSun" w:cs="새굴림" w:hint="eastAsia"/>
                <w:spacing w:val="12"/>
                <w:sz w:val="21"/>
                <w:szCs w:val="21"/>
                <w:lang w:eastAsia="zh-CN"/>
              </w:rPr>
              <w:t>额合同或者部分履行合同的方法</w:t>
            </w:r>
            <w:r w:rsidRPr="00E040AB">
              <w:rPr>
                <w:rFonts w:ascii="SimSun" w:eastAsia="SimSun" w:hAnsi="SimSun" w:cs="맑은 고딕" w:hint="eastAsia"/>
                <w:spacing w:val="12"/>
                <w:sz w:val="21"/>
                <w:szCs w:val="21"/>
                <w:lang w:eastAsia="zh-CN"/>
              </w:rPr>
              <w:t>，</w:t>
            </w:r>
            <w:r w:rsidRPr="00E040AB">
              <w:rPr>
                <w:rFonts w:ascii="SimSun" w:eastAsia="SimSun" w:hAnsi="SimSun" w:cs="새굴림" w:hint="eastAsia"/>
                <w:spacing w:val="12"/>
                <w:sz w:val="21"/>
                <w:szCs w:val="21"/>
                <w:lang w:eastAsia="zh-CN"/>
              </w:rPr>
              <w:t>诱骗对方当事人订立</w:t>
            </w:r>
            <w:r w:rsidRPr="00E040AB">
              <w:rPr>
                <w:rFonts w:ascii="SimSun" w:eastAsia="SimSun" w:hAnsi="SimSun" w:cs="맑은 고딕" w:hint="eastAsia"/>
                <w:spacing w:val="12"/>
                <w:sz w:val="21"/>
                <w:szCs w:val="21"/>
                <w:lang w:eastAsia="zh-CN"/>
              </w:rPr>
              <w:t>、</w:t>
            </w:r>
            <w:r w:rsidRPr="00E040AB">
              <w:rPr>
                <w:rFonts w:ascii="SimSun" w:eastAsia="SimSun" w:hAnsi="SimSun" w:cs="바탕" w:hint="eastAsia"/>
                <w:spacing w:val="12"/>
                <w:sz w:val="21"/>
                <w:szCs w:val="21"/>
                <w:lang w:eastAsia="zh-CN"/>
              </w:rPr>
              <w:t>履行合同</w:t>
            </w:r>
            <w:r w:rsidRPr="00E040AB">
              <w:rPr>
                <w:rFonts w:ascii="SimSun" w:eastAsia="SimSun" w:hAnsi="SimSun" w:cs="맑은 고딕" w:hint="eastAsia"/>
                <w:spacing w:val="12"/>
                <w:sz w:val="21"/>
                <w:szCs w:val="21"/>
                <w:lang w:eastAsia="zh-CN"/>
              </w:rPr>
              <w:t>；</w:t>
            </w:r>
          </w:p>
          <w:p w:rsidR="009A2069" w:rsidRPr="00E040AB" w:rsidRDefault="009A2069" w:rsidP="00E463E4">
            <w:pPr>
              <w:wordWrap/>
              <w:snapToGrid w:val="0"/>
              <w:spacing w:line="290" w:lineRule="atLeast"/>
              <w:rPr>
                <w:rFonts w:ascii="SimSun" w:eastAsia="SimSun" w:hAnsi="SimSun"/>
                <w:spacing w:val="10"/>
                <w:sz w:val="21"/>
                <w:szCs w:val="21"/>
                <w:lang w:eastAsia="zh-CN"/>
              </w:rPr>
            </w:pPr>
            <w:r w:rsidRPr="00A212A1">
              <w:rPr>
                <w:rFonts w:ascii="SimSun" w:eastAsia="SimSun" w:hAnsi="SimSun" w:hint="eastAsia"/>
                <w:sz w:val="21"/>
                <w:szCs w:val="21"/>
                <w:lang w:eastAsia="zh-CN"/>
              </w:rPr>
              <w:t xml:space="preserve">　　</w:t>
            </w:r>
            <w:r w:rsidRPr="00E040AB">
              <w:rPr>
                <w:rFonts w:ascii="SimSun" w:eastAsia="SimSun" w:hAnsi="SimSun" w:hint="eastAsia"/>
                <w:spacing w:val="10"/>
                <w:sz w:val="21"/>
                <w:szCs w:val="21"/>
                <w:lang w:eastAsia="zh-CN"/>
              </w:rPr>
              <w:t>（</w:t>
            </w:r>
            <w:r w:rsidRPr="00E040AB">
              <w:rPr>
                <w:rFonts w:ascii="SimSun" w:eastAsia="SimSun" w:hAnsi="SimSun" w:cs="바탕" w:hint="eastAsia"/>
                <w:spacing w:val="10"/>
                <w:sz w:val="21"/>
                <w:szCs w:val="21"/>
                <w:lang w:eastAsia="zh-CN"/>
              </w:rPr>
              <w:t>七</w:t>
            </w:r>
            <w:r w:rsidRPr="00E040AB">
              <w:rPr>
                <w:rFonts w:ascii="SimSun" w:eastAsia="SimSun" w:hAnsi="SimSun" w:cs="맑은 고딕" w:hint="eastAsia"/>
                <w:spacing w:val="10"/>
                <w:sz w:val="21"/>
                <w:szCs w:val="21"/>
                <w:lang w:eastAsia="zh-CN"/>
              </w:rPr>
              <w:t>）</w:t>
            </w:r>
            <w:r w:rsidRPr="00E040AB">
              <w:rPr>
                <w:rFonts w:ascii="SimSun" w:eastAsia="SimSun" w:hAnsi="SimSun" w:cs="새굴림" w:hint="eastAsia"/>
                <w:spacing w:val="10"/>
                <w:sz w:val="21"/>
                <w:szCs w:val="21"/>
                <w:lang w:eastAsia="zh-CN"/>
              </w:rPr>
              <w:t>恶意设置事实上不能履行的条款</w:t>
            </w:r>
            <w:r w:rsidRPr="00E040AB">
              <w:rPr>
                <w:rFonts w:ascii="SimSun" w:eastAsia="SimSun" w:hAnsi="SimSun" w:cs="맑은 고딕" w:hint="eastAsia"/>
                <w:spacing w:val="10"/>
                <w:sz w:val="21"/>
                <w:szCs w:val="21"/>
                <w:lang w:eastAsia="zh-CN"/>
              </w:rPr>
              <w:t>，</w:t>
            </w:r>
            <w:r w:rsidRPr="00E040AB">
              <w:rPr>
                <w:rFonts w:ascii="SimSun" w:eastAsia="SimSun" w:hAnsi="SimSun" w:cs="바탕" w:hint="eastAsia"/>
                <w:spacing w:val="10"/>
                <w:sz w:val="21"/>
                <w:szCs w:val="21"/>
                <w:lang w:eastAsia="zh-CN"/>
              </w:rPr>
              <w:t>造成</w:t>
            </w:r>
            <w:r w:rsidRPr="00E040AB">
              <w:rPr>
                <w:rFonts w:ascii="SimSun" w:eastAsia="SimSun" w:hAnsi="SimSun" w:cs="새굴림" w:hint="eastAsia"/>
                <w:spacing w:val="10"/>
                <w:sz w:val="21"/>
                <w:szCs w:val="21"/>
                <w:lang w:eastAsia="zh-CN"/>
              </w:rPr>
              <w:t>对方当事人无法履行合同</w:t>
            </w:r>
            <w:r w:rsidRPr="00E040AB">
              <w:rPr>
                <w:rFonts w:ascii="SimSun" w:eastAsia="SimSun" w:hAnsi="SimSun" w:cs="맑은 고딕" w:hint="eastAsia"/>
                <w:spacing w:val="10"/>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八</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编造虚假理由中止</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终止</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合同</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骗取财物</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九</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提供</w:t>
            </w:r>
            <w:r w:rsidRPr="00A212A1">
              <w:rPr>
                <w:rFonts w:ascii="SimSun" w:eastAsia="SimSun" w:hAnsi="SimSun" w:cs="새굴림" w:hint="eastAsia"/>
                <w:sz w:val="21"/>
                <w:szCs w:val="21"/>
                <w:lang w:eastAsia="zh-CN"/>
              </w:rPr>
              <w:t>虚假担保</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十</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采用其他欺</w:t>
            </w:r>
            <w:r w:rsidRPr="00A212A1">
              <w:rPr>
                <w:rFonts w:ascii="SimSun" w:eastAsia="SimSun" w:hAnsi="SimSun" w:cs="새굴림" w:hint="eastAsia"/>
                <w:sz w:val="21"/>
                <w:szCs w:val="21"/>
                <w:lang w:eastAsia="zh-CN"/>
              </w:rPr>
              <w:t>诈手段订立</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履行合同</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第七</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새굴림" w:hint="eastAsia"/>
                <w:sz w:val="21"/>
                <w:szCs w:val="21"/>
                <w:lang w:eastAsia="zh-CN"/>
              </w:rPr>
              <w:t>当事人不得利用合同实施下列危害国家利益</w:t>
            </w:r>
            <w:r w:rsidRPr="00A212A1">
              <w:rPr>
                <w:rFonts w:ascii="SimSun" w:eastAsia="SimSun" w:hAnsi="SimSun" w:cs="맑은 고딕" w:hint="eastAsia"/>
                <w:sz w:val="21"/>
                <w:szCs w:val="21"/>
                <w:lang w:eastAsia="zh-CN"/>
              </w:rPr>
              <w:t>、</w:t>
            </w: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社</w:t>
            </w:r>
            <w:r w:rsidRPr="00A212A1">
              <w:rPr>
                <w:rFonts w:ascii="SimSun" w:eastAsia="SimSun" w:hAnsi="SimSun" w:cs="새굴림" w:hint="eastAsia"/>
                <w:sz w:val="21"/>
                <w:szCs w:val="21"/>
                <w:lang w:eastAsia="zh-CN"/>
              </w:rPr>
              <w:t>会公共利益的行为</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一</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以</w:t>
            </w:r>
            <w:r w:rsidRPr="00A212A1">
              <w:rPr>
                <w:rFonts w:ascii="SimSun" w:eastAsia="SimSun" w:hAnsi="SimSun" w:cs="새굴림" w:hint="eastAsia"/>
                <w:sz w:val="21"/>
                <w:szCs w:val="21"/>
                <w:lang w:eastAsia="zh-CN"/>
              </w:rPr>
              <w:t>贿赂</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胁迫等手段订立</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履行合同</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损害国家利益</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社</w:t>
            </w:r>
            <w:r w:rsidRPr="00A212A1">
              <w:rPr>
                <w:rFonts w:ascii="SimSun" w:eastAsia="SimSun" w:hAnsi="SimSun" w:cs="새굴림" w:hint="eastAsia"/>
                <w:sz w:val="21"/>
                <w:szCs w:val="21"/>
                <w:lang w:eastAsia="zh-CN"/>
              </w:rPr>
              <w:t>会公共利益</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二</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以</w:t>
            </w:r>
            <w:r w:rsidRPr="00A212A1">
              <w:rPr>
                <w:rFonts w:ascii="SimSun" w:eastAsia="SimSun" w:hAnsi="SimSun" w:cs="새굴림" w:hint="eastAsia"/>
                <w:sz w:val="21"/>
                <w:szCs w:val="21"/>
                <w:lang w:eastAsia="zh-CN"/>
              </w:rPr>
              <w:t>恶意串通手段订立</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履行合同</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损害国家利益</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社</w:t>
            </w:r>
            <w:r w:rsidRPr="00A212A1">
              <w:rPr>
                <w:rFonts w:ascii="SimSun" w:eastAsia="SimSun" w:hAnsi="SimSun" w:cs="새굴림" w:hint="eastAsia"/>
                <w:sz w:val="21"/>
                <w:szCs w:val="21"/>
                <w:lang w:eastAsia="zh-CN"/>
              </w:rPr>
              <w:t>会公共利益</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三</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非法</w:t>
            </w:r>
            <w:r w:rsidRPr="00A212A1">
              <w:rPr>
                <w:rFonts w:ascii="SimSun" w:eastAsia="SimSun" w:hAnsi="SimSun" w:cs="새굴림" w:hint="eastAsia"/>
                <w:sz w:val="21"/>
                <w:szCs w:val="21"/>
                <w:lang w:eastAsia="zh-CN"/>
              </w:rPr>
              <w:t>买卖国家禁止或者限制买卖的财物</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四</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没有正当理由</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不履行</w:t>
            </w:r>
            <w:r w:rsidRPr="00A212A1">
              <w:rPr>
                <w:rFonts w:ascii="SimSun" w:eastAsia="SimSun" w:hAnsi="SimSun" w:cs="새굴림" w:hint="eastAsia"/>
                <w:sz w:val="21"/>
                <w:szCs w:val="21"/>
                <w:lang w:eastAsia="zh-CN"/>
              </w:rPr>
              <w:t>国家指令性合同义务</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五</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其他危害</w:t>
            </w:r>
            <w:r w:rsidRPr="00A212A1">
              <w:rPr>
                <w:rFonts w:ascii="SimSun" w:eastAsia="SimSun" w:hAnsi="SimSun" w:cs="새굴림" w:hint="eastAsia"/>
                <w:sz w:val="21"/>
                <w:szCs w:val="21"/>
                <w:lang w:eastAsia="zh-CN"/>
              </w:rPr>
              <w:t>国家利益</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社</w:t>
            </w:r>
            <w:r w:rsidRPr="00A212A1">
              <w:rPr>
                <w:rFonts w:ascii="SimSun" w:eastAsia="SimSun" w:hAnsi="SimSun" w:cs="새굴림" w:hint="eastAsia"/>
                <w:sz w:val="21"/>
                <w:szCs w:val="21"/>
                <w:lang w:eastAsia="zh-CN"/>
              </w:rPr>
              <w:t>会公共利益的合同违法行为</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第八</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任何</w:t>
            </w:r>
            <w:r w:rsidRPr="00A212A1">
              <w:rPr>
                <w:rFonts w:ascii="SimSun" w:eastAsia="SimSun" w:hAnsi="SimSun" w:cs="새굴림" w:hint="eastAsia"/>
                <w:sz w:val="21"/>
                <w:szCs w:val="21"/>
                <w:lang w:eastAsia="zh-CN"/>
              </w:rPr>
              <w:t>单位和个人不得在知道或者应当知道的情况下</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为他人实施本办法第六条</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第七</w:t>
            </w:r>
            <w:r w:rsidRPr="00A212A1">
              <w:rPr>
                <w:rFonts w:ascii="SimSun" w:eastAsia="SimSun" w:hAnsi="SimSun" w:cs="새굴림" w:hint="eastAsia"/>
                <w:sz w:val="21"/>
                <w:szCs w:val="21"/>
                <w:lang w:eastAsia="zh-CN"/>
              </w:rPr>
              <w:t>条规定的违法行为</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提供</w:t>
            </w:r>
            <w:r w:rsidRPr="00A212A1">
              <w:rPr>
                <w:rFonts w:ascii="SimSun" w:eastAsia="SimSun" w:hAnsi="SimSun" w:cs="새굴림" w:hint="eastAsia"/>
                <w:sz w:val="21"/>
                <w:szCs w:val="21"/>
                <w:lang w:eastAsia="zh-CN"/>
              </w:rPr>
              <w:t>证明</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执照</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印章</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账户及其他便利条件</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第九</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새굴림" w:hint="eastAsia"/>
                <w:sz w:val="21"/>
                <w:szCs w:val="21"/>
                <w:lang w:eastAsia="zh-CN"/>
              </w:rPr>
              <w:t>经营者与消费者采用格式条款订立合同的</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经营者不得在格式条款中免除自己的下列责任</w:t>
            </w:r>
            <w:r w:rsidRPr="00A212A1">
              <w:rPr>
                <w:rFonts w:ascii="SimSun" w:eastAsia="SimSun" w:hAnsi="SimSun" w:cs="맑은 고딕" w:hint="eastAsia"/>
                <w:sz w:val="21"/>
                <w:szCs w:val="21"/>
                <w:lang w:eastAsia="zh-CN"/>
              </w:rPr>
              <w:t>：</w:t>
            </w:r>
          </w:p>
          <w:p w:rsidR="009A2069" w:rsidRPr="00E040AB" w:rsidRDefault="009A2069" w:rsidP="00E463E4">
            <w:pPr>
              <w:wordWrap/>
              <w:snapToGrid w:val="0"/>
              <w:spacing w:line="290" w:lineRule="atLeast"/>
              <w:rPr>
                <w:rFonts w:ascii="SimSun" w:eastAsia="SimSun" w:hAnsi="SimSun" w:hint="eastAsia"/>
                <w:spacing w:val="-8"/>
                <w:sz w:val="21"/>
                <w:szCs w:val="21"/>
                <w:lang w:eastAsia="zh-CN"/>
              </w:rPr>
            </w:pPr>
            <w:r w:rsidRPr="00E040AB">
              <w:rPr>
                <w:rFonts w:ascii="SimSun" w:eastAsia="SimSun" w:hAnsi="SimSun" w:hint="eastAsia"/>
                <w:spacing w:val="-8"/>
                <w:sz w:val="21"/>
                <w:szCs w:val="21"/>
                <w:lang w:eastAsia="zh-CN"/>
              </w:rPr>
              <w:t xml:space="preserve">　　（</w:t>
            </w:r>
            <w:r w:rsidRPr="00E040AB">
              <w:rPr>
                <w:rFonts w:ascii="SimSun" w:eastAsia="SimSun" w:hAnsi="SimSun" w:cs="바탕" w:hint="eastAsia"/>
                <w:spacing w:val="-8"/>
                <w:sz w:val="21"/>
                <w:szCs w:val="21"/>
                <w:lang w:eastAsia="zh-CN"/>
              </w:rPr>
              <w:t>一</w:t>
            </w:r>
            <w:r w:rsidRPr="00E040AB">
              <w:rPr>
                <w:rFonts w:ascii="SimSun" w:eastAsia="SimSun" w:hAnsi="SimSun" w:cs="맑은 고딕" w:hint="eastAsia"/>
                <w:spacing w:val="-8"/>
                <w:sz w:val="21"/>
                <w:szCs w:val="21"/>
                <w:lang w:eastAsia="zh-CN"/>
              </w:rPr>
              <w:t>）</w:t>
            </w:r>
            <w:r w:rsidRPr="00E040AB">
              <w:rPr>
                <w:rFonts w:ascii="SimSun" w:eastAsia="SimSun" w:hAnsi="SimSun" w:cs="바탕" w:hint="eastAsia"/>
                <w:spacing w:val="-8"/>
                <w:sz w:val="21"/>
                <w:szCs w:val="21"/>
                <w:lang w:eastAsia="zh-CN"/>
              </w:rPr>
              <w:t>造成消</w:t>
            </w:r>
            <w:r w:rsidRPr="00E040AB">
              <w:rPr>
                <w:rFonts w:ascii="SimSun" w:eastAsia="SimSun" w:hAnsi="SimSun" w:cs="새굴림" w:hint="eastAsia"/>
                <w:spacing w:val="-8"/>
                <w:sz w:val="21"/>
                <w:szCs w:val="21"/>
                <w:lang w:eastAsia="zh-CN"/>
              </w:rPr>
              <w:t>费者人身伤害的责任</w:t>
            </w:r>
            <w:r w:rsidRPr="00E040AB">
              <w:rPr>
                <w:rFonts w:ascii="SimSun" w:eastAsia="SimSun" w:hAnsi="SimSun" w:cs="맑은 고딕" w:hint="eastAsia"/>
                <w:spacing w:val="-8"/>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二</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因故意或者重大</w:t>
            </w:r>
            <w:r w:rsidRPr="00A212A1">
              <w:rPr>
                <w:rFonts w:ascii="SimSun" w:eastAsia="SimSun" w:hAnsi="SimSun" w:cs="새굴림" w:hint="eastAsia"/>
                <w:sz w:val="21"/>
                <w:szCs w:val="21"/>
                <w:lang w:eastAsia="zh-CN"/>
              </w:rPr>
              <w:t>过失造成消费者财产损失的责任</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hint="eastAsia"/>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三</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对提供的商品或者服务依法应当承担的保证责任</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四</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因</w:t>
            </w:r>
            <w:r w:rsidRPr="00A212A1">
              <w:rPr>
                <w:rFonts w:ascii="SimSun" w:eastAsia="SimSun" w:hAnsi="SimSun" w:cs="새굴림" w:hint="eastAsia"/>
                <w:sz w:val="21"/>
                <w:szCs w:val="21"/>
                <w:lang w:eastAsia="zh-CN"/>
              </w:rPr>
              <w:t>违约依法应当承担的违约责任</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hint="eastAsia"/>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五</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依法</w:t>
            </w:r>
            <w:r w:rsidRPr="00A212A1">
              <w:rPr>
                <w:rFonts w:ascii="SimSun" w:eastAsia="SimSun" w:hAnsi="SimSun" w:cs="새굴림" w:hint="eastAsia"/>
                <w:sz w:val="21"/>
                <w:szCs w:val="21"/>
                <w:lang w:eastAsia="zh-CN"/>
              </w:rPr>
              <w:t>应当承担的其他责任</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第十</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새굴림" w:hint="eastAsia"/>
                <w:sz w:val="21"/>
                <w:szCs w:val="21"/>
                <w:lang w:eastAsia="zh-CN"/>
              </w:rPr>
              <w:t>经营者与消费者采用格式</w:t>
            </w:r>
            <w:r w:rsidRPr="00A212A1">
              <w:rPr>
                <w:rFonts w:ascii="SimSun" w:eastAsia="SimSun" w:hAnsi="SimSun" w:cs="새굴림" w:hint="eastAsia"/>
                <w:sz w:val="21"/>
                <w:szCs w:val="21"/>
                <w:lang w:eastAsia="zh-CN"/>
              </w:rPr>
              <w:lastRenderedPageBreak/>
              <w:t>条款订立合同的</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经营者不得在格式条款中加重消费者下列责任</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一</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违约金或者损害赔偿金超过法定数额或者合理数额</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二</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承担</w:t>
            </w:r>
            <w:r w:rsidRPr="00A212A1">
              <w:rPr>
                <w:rFonts w:ascii="SimSun" w:eastAsia="SimSun" w:hAnsi="SimSun" w:cs="새굴림" w:hint="eastAsia"/>
                <w:sz w:val="21"/>
                <w:szCs w:val="21"/>
                <w:lang w:eastAsia="zh-CN"/>
              </w:rPr>
              <w:t>应当由格式条款提供方承担的经营风险责任</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三</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其他依照法律法</w:t>
            </w:r>
            <w:r w:rsidRPr="00A212A1">
              <w:rPr>
                <w:rFonts w:ascii="SimSun" w:eastAsia="SimSun" w:hAnsi="SimSun" w:cs="새굴림" w:hint="eastAsia"/>
                <w:sz w:val="21"/>
                <w:szCs w:val="21"/>
                <w:lang w:eastAsia="zh-CN"/>
              </w:rPr>
              <w:t>规不应由消费者承担的责任</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第十一</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새굴림" w:hint="eastAsia"/>
                <w:sz w:val="21"/>
                <w:szCs w:val="21"/>
                <w:lang w:eastAsia="zh-CN"/>
              </w:rPr>
              <w:t>经营者与消费者采用格式条款订立合同的</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经营者不得在格式条款中排除消费者下列权利</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一</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依法</w:t>
            </w:r>
            <w:r w:rsidRPr="00A212A1">
              <w:rPr>
                <w:rFonts w:ascii="SimSun" w:eastAsia="SimSun" w:hAnsi="SimSun" w:cs="새굴림" w:hint="eastAsia"/>
                <w:sz w:val="21"/>
                <w:szCs w:val="21"/>
                <w:lang w:eastAsia="zh-CN"/>
              </w:rPr>
              <w:t>变更或者解除合同的权利</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二</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请求支付违约金的权利</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三</w:t>
            </w:r>
            <w:r w:rsidRPr="00A212A1">
              <w:rPr>
                <w:rFonts w:ascii="SimSun" w:eastAsia="SimSun" w:hAnsi="SimSun" w:cs="맑은 고딕" w:hint="eastAsia"/>
                <w:sz w:val="21"/>
                <w:szCs w:val="21"/>
                <w:lang w:eastAsia="zh-CN"/>
              </w:rPr>
              <w:t>）</w:t>
            </w:r>
            <w:r w:rsidRPr="00A212A1">
              <w:rPr>
                <w:rFonts w:ascii="SimSun" w:eastAsia="SimSun" w:hAnsi="SimSun" w:cs="새굴림" w:hint="eastAsia"/>
                <w:sz w:val="21"/>
                <w:szCs w:val="21"/>
                <w:lang w:eastAsia="zh-CN"/>
              </w:rPr>
              <w:t>请求损害赔偿的权利</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四</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解</w:t>
            </w:r>
            <w:r w:rsidRPr="00A212A1">
              <w:rPr>
                <w:rFonts w:ascii="SimSun" w:eastAsia="SimSun" w:hAnsi="SimSun" w:cs="새굴림" w:hint="eastAsia"/>
                <w:sz w:val="21"/>
                <w:szCs w:val="21"/>
                <w:lang w:eastAsia="zh-CN"/>
              </w:rPr>
              <w:t>释格式条款的权利</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五</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就格式</w:t>
            </w:r>
            <w:r w:rsidRPr="00A212A1">
              <w:rPr>
                <w:rFonts w:ascii="SimSun" w:eastAsia="SimSun" w:hAnsi="SimSun" w:cs="새굴림" w:hint="eastAsia"/>
                <w:sz w:val="21"/>
                <w:szCs w:val="21"/>
                <w:lang w:eastAsia="zh-CN"/>
              </w:rPr>
              <w:t>条款争议提起诉讼的权利</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六</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消</w:t>
            </w:r>
            <w:r w:rsidRPr="00A212A1">
              <w:rPr>
                <w:rFonts w:ascii="SimSun" w:eastAsia="SimSun" w:hAnsi="SimSun" w:cs="새굴림" w:hint="eastAsia"/>
                <w:sz w:val="21"/>
                <w:szCs w:val="21"/>
                <w:lang w:eastAsia="zh-CN"/>
              </w:rPr>
              <w:t>费者依法应当享有</w:t>
            </w:r>
            <w:r w:rsidRPr="00A212A1">
              <w:rPr>
                <w:rFonts w:ascii="SimSun" w:eastAsia="SimSun" w:hAnsi="SimSun" w:cs="바탕" w:hint="eastAsia"/>
                <w:sz w:val="21"/>
                <w:szCs w:val="21"/>
                <w:lang w:eastAsia="zh-CN"/>
              </w:rPr>
              <w:t>的其他</w:t>
            </w:r>
            <w:r w:rsidRPr="00A212A1">
              <w:rPr>
                <w:rFonts w:ascii="SimSun" w:eastAsia="SimSun" w:hAnsi="SimSun" w:cs="새굴림" w:hint="eastAsia"/>
                <w:sz w:val="21"/>
                <w:szCs w:val="21"/>
                <w:lang w:eastAsia="zh-CN"/>
              </w:rPr>
              <w:t>权利</w:t>
            </w:r>
            <w:r w:rsidRPr="00A212A1">
              <w:rPr>
                <w:rFonts w:ascii="SimSun" w:eastAsia="SimSun" w:hAnsi="SimSun" w:cs="맑은 고딕" w:hint="eastAsia"/>
                <w:sz w:val="21"/>
                <w:szCs w:val="21"/>
                <w:lang w:eastAsia="zh-CN"/>
              </w:rPr>
              <w:t>。</w:t>
            </w:r>
          </w:p>
          <w:p w:rsidR="009A2069" w:rsidRPr="00E040AB" w:rsidRDefault="009A2069" w:rsidP="00E463E4">
            <w:pPr>
              <w:wordWrap/>
              <w:snapToGrid w:val="0"/>
              <w:spacing w:line="290" w:lineRule="atLeast"/>
              <w:rPr>
                <w:rFonts w:ascii="SimSun" w:eastAsia="SimSun" w:hAnsi="SimSun"/>
                <w:spacing w:val="6"/>
                <w:sz w:val="21"/>
                <w:szCs w:val="21"/>
                <w:lang w:eastAsia="zh-CN"/>
              </w:rPr>
            </w:pPr>
            <w:r w:rsidRPr="00E040AB">
              <w:rPr>
                <w:rFonts w:ascii="SimSun" w:eastAsia="SimSun" w:hAnsi="SimSun" w:hint="eastAsia"/>
                <w:spacing w:val="6"/>
                <w:sz w:val="21"/>
                <w:szCs w:val="21"/>
                <w:lang w:eastAsia="zh-CN"/>
              </w:rPr>
              <w:t xml:space="preserve">　　</w:t>
            </w:r>
            <w:r w:rsidRPr="00E040AB">
              <w:rPr>
                <w:rFonts w:ascii="SimSun" w:eastAsia="SimSun" w:hAnsi="SimSun" w:cs="바탕" w:hint="eastAsia"/>
                <w:b/>
                <w:spacing w:val="6"/>
                <w:sz w:val="21"/>
                <w:szCs w:val="21"/>
                <w:lang w:eastAsia="zh-CN"/>
              </w:rPr>
              <w:t>第十二</w:t>
            </w:r>
            <w:r w:rsidRPr="00E040AB">
              <w:rPr>
                <w:rFonts w:ascii="SimSun" w:eastAsia="SimSun" w:hAnsi="SimSun" w:cs="새굴림" w:hint="eastAsia"/>
                <w:b/>
                <w:spacing w:val="6"/>
                <w:sz w:val="21"/>
                <w:szCs w:val="21"/>
                <w:lang w:eastAsia="zh-CN"/>
              </w:rPr>
              <w:t>条</w:t>
            </w:r>
            <w:r w:rsidRPr="00E040AB">
              <w:rPr>
                <w:rFonts w:ascii="SimSun" w:eastAsia="SimSun" w:hAnsi="SimSun" w:hint="eastAsia"/>
                <w:spacing w:val="6"/>
                <w:sz w:val="21"/>
                <w:szCs w:val="21"/>
                <w:lang w:eastAsia="zh-CN"/>
              </w:rPr>
              <w:t xml:space="preserve">　</w:t>
            </w:r>
            <w:r w:rsidRPr="00E040AB">
              <w:rPr>
                <w:rFonts w:ascii="SimSun" w:eastAsia="SimSun" w:hAnsi="SimSun" w:cs="새굴림" w:hint="eastAsia"/>
                <w:spacing w:val="6"/>
                <w:sz w:val="21"/>
                <w:szCs w:val="21"/>
                <w:lang w:eastAsia="zh-CN"/>
              </w:rPr>
              <w:t>当事人违反本办法第六条</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第七</w:t>
            </w:r>
            <w:r w:rsidRPr="00E040AB">
              <w:rPr>
                <w:rFonts w:ascii="SimSun" w:eastAsia="SimSun" w:hAnsi="SimSun" w:cs="새굴림" w:hint="eastAsia"/>
                <w:spacing w:val="6"/>
                <w:sz w:val="21"/>
                <w:szCs w:val="21"/>
                <w:lang w:eastAsia="zh-CN"/>
              </w:rPr>
              <w:t>条</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第八</w:t>
            </w:r>
            <w:r w:rsidRPr="00E040AB">
              <w:rPr>
                <w:rFonts w:ascii="SimSun" w:eastAsia="SimSun" w:hAnsi="SimSun" w:cs="새굴림" w:hint="eastAsia"/>
                <w:spacing w:val="6"/>
                <w:sz w:val="21"/>
                <w:szCs w:val="21"/>
                <w:lang w:eastAsia="zh-CN"/>
              </w:rPr>
              <w:t>条</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第九</w:t>
            </w:r>
            <w:r w:rsidRPr="00E040AB">
              <w:rPr>
                <w:rFonts w:ascii="SimSun" w:eastAsia="SimSun" w:hAnsi="SimSun" w:cs="새굴림" w:hint="eastAsia"/>
                <w:spacing w:val="6"/>
                <w:sz w:val="21"/>
                <w:szCs w:val="21"/>
                <w:lang w:eastAsia="zh-CN"/>
              </w:rPr>
              <w:t>条</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第十</w:t>
            </w:r>
            <w:r w:rsidRPr="00E040AB">
              <w:rPr>
                <w:rFonts w:ascii="SimSun" w:eastAsia="SimSun" w:hAnsi="SimSun" w:cs="새굴림" w:hint="eastAsia"/>
                <w:spacing w:val="6"/>
                <w:sz w:val="21"/>
                <w:szCs w:val="21"/>
                <w:lang w:eastAsia="zh-CN"/>
              </w:rPr>
              <w:t>条</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第十一</w:t>
            </w:r>
            <w:r w:rsidRPr="00E040AB">
              <w:rPr>
                <w:rFonts w:ascii="SimSun" w:eastAsia="SimSun" w:hAnsi="SimSun" w:cs="새굴림" w:hint="eastAsia"/>
                <w:spacing w:val="6"/>
                <w:sz w:val="21"/>
                <w:szCs w:val="21"/>
                <w:lang w:eastAsia="zh-CN"/>
              </w:rPr>
              <w:t>条规定</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法律法</w:t>
            </w:r>
            <w:r w:rsidRPr="00E040AB">
              <w:rPr>
                <w:rFonts w:ascii="SimSun" w:eastAsia="SimSun" w:hAnsi="SimSun" w:cs="새굴림" w:hint="eastAsia"/>
                <w:spacing w:val="6"/>
                <w:sz w:val="21"/>
                <w:szCs w:val="21"/>
                <w:lang w:eastAsia="zh-CN"/>
              </w:rPr>
              <w:t>规已有规定的</w:t>
            </w:r>
            <w:r w:rsidRPr="00E040AB">
              <w:rPr>
                <w:rFonts w:ascii="SimSun" w:eastAsia="SimSun" w:hAnsi="SimSun" w:cs="맑은 고딕" w:hint="eastAsia"/>
                <w:spacing w:val="6"/>
                <w:sz w:val="21"/>
                <w:szCs w:val="21"/>
                <w:lang w:eastAsia="zh-CN"/>
              </w:rPr>
              <w:t>，</w:t>
            </w:r>
            <w:r w:rsidRPr="00E040AB">
              <w:rPr>
                <w:rFonts w:ascii="SimSun" w:eastAsia="SimSun" w:hAnsi="SimSun" w:cs="새굴림" w:hint="eastAsia"/>
                <w:spacing w:val="6"/>
                <w:sz w:val="21"/>
                <w:szCs w:val="21"/>
                <w:lang w:eastAsia="zh-CN"/>
              </w:rPr>
              <w:t>从其规定</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法律法</w:t>
            </w:r>
            <w:r w:rsidRPr="00E040AB">
              <w:rPr>
                <w:rFonts w:ascii="SimSun" w:eastAsia="SimSun" w:hAnsi="SimSun" w:cs="새굴림" w:hint="eastAsia"/>
                <w:spacing w:val="6"/>
                <w:sz w:val="21"/>
                <w:szCs w:val="21"/>
                <w:lang w:eastAsia="zh-CN"/>
              </w:rPr>
              <w:t>规没有规定的</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工商行政管理机</w:t>
            </w:r>
            <w:r w:rsidRPr="00E040AB">
              <w:rPr>
                <w:rFonts w:ascii="SimSun" w:eastAsia="SimSun" w:hAnsi="SimSun" w:cs="새굴림" w:hint="eastAsia"/>
                <w:spacing w:val="6"/>
                <w:sz w:val="21"/>
                <w:szCs w:val="21"/>
                <w:lang w:eastAsia="zh-CN"/>
              </w:rPr>
              <w:t>关视其情节轻重</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分</w:t>
            </w:r>
            <w:r w:rsidRPr="00E040AB">
              <w:rPr>
                <w:rFonts w:ascii="SimSun" w:eastAsia="SimSun" w:hAnsi="SimSun" w:cs="새굴림" w:hint="eastAsia"/>
                <w:spacing w:val="6"/>
                <w:sz w:val="21"/>
                <w:szCs w:val="21"/>
                <w:lang w:eastAsia="zh-CN"/>
              </w:rPr>
              <w:t>别给予警告</w:t>
            </w:r>
            <w:r w:rsidRPr="00E040AB">
              <w:rPr>
                <w:rFonts w:ascii="SimSun" w:eastAsia="SimSun" w:hAnsi="SimSun" w:cs="맑은 고딕" w:hint="eastAsia"/>
                <w:spacing w:val="6"/>
                <w:sz w:val="21"/>
                <w:szCs w:val="21"/>
                <w:lang w:eastAsia="zh-CN"/>
              </w:rPr>
              <w:t>，</w:t>
            </w:r>
            <w:r w:rsidRPr="00E040AB">
              <w:rPr>
                <w:rFonts w:ascii="SimSun" w:eastAsia="SimSun" w:hAnsi="SimSun" w:cs="새굴림" w:hint="eastAsia"/>
                <w:spacing w:val="6"/>
                <w:sz w:val="21"/>
                <w:szCs w:val="21"/>
                <w:lang w:eastAsia="zh-CN"/>
              </w:rPr>
              <w:t>处以违法所得额三倍以下</w:t>
            </w:r>
            <w:r w:rsidRPr="00E040AB">
              <w:rPr>
                <w:rFonts w:ascii="SimSun" w:eastAsia="SimSun" w:hAnsi="SimSun" w:cs="맑은 고딕" w:hint="eastAsia"/>
                <w:spacing w:val="6"/>
                <w:sz w:val="21"/>
                <w:szCs w:val="21"/>
                <w:lang w:eastAsia="zh-CN"/>
              </w:rPr>
              <w:t>，</w:t>
            </w:r>
            <w:r w:rsidRPr="00E040AB">
              <w:rPr>
                <w:rFonts w:ascii="SimSun" w:eastAsia="SimSun" w:hAnsi="SimSun" w:cs="바탕" w:hint="eastAsia"/>
                <w:spacing w:val="6"/>
                <w:sz w:val="21"/>
                <w:szCs w:val="21"/>
                <w:lang w:eastAsia="zh-CN"/>
              </w:rPr>
              <w:t>但最高不超</w:t>
            </w:r>
            <w:r w:rsidRPr="00E040AB">
              <w:rPr>
                <w:rFonts w:ascii="SimSun" w:eastAsia="SimSun" w:hAnsi="SimSun" w:cs="새굴림" w:hint="eastAsia"/>
                <w:spacing w:val="6"/>
                <w:sz w:val="21"/>
                <w:szCs w:val="21"/>
                <w:lang w:eastAsia="zh-CN"/>
              </w:rPr>
              <w:t>过三万元的罚款</w:t>
            </w:r>
            <w:r w:rsidRPr="00E040AB">
              <w:rPr>
                <w:rFonts w:ascii="SimSun" w:eastAsia="SimSun" w:hAnsi="SimSun" w:cs="맑은 고딕" w:hint="eastAsia"/>
                <w:spacing w:val="6"/>
                <w:sz w:val="21"/>
                <w:szCs w:val="21"/>
                <w:lang w:eastAsia="zh-CN"/>
              </w:rPr>
              <w:t>，</w:t>
            </w:r>
            <w:r w:rsidRPr="00E040AB">
              <w:rPr>
                <w:rFonts w:ascii="SimSun" w:eastAsia="SimSun" w:hAnsi="SimSun" w:cs="새굴림" w:hint="eastAsia"/>
                <w:spacing w:val="6"/>
                <w:sz w:val="21"/>
                <w:szCs w:val="21"/>
                <w:lang w:eastAsia="zh-CN"/>
              </w:rPr>
              <w:t>没有违法所得的</w:t>
            </w:r>
            <w:r w:rsidRPr="00E040AB">
              <w:rPr>
                <w:rFonts w:ascii="SimSun" w:eastAsia="SimSun" w:hAnsi="SimSun" w:cs="맑은 고딕" w:hint="eastAsia"/>
                <w:spacing w:val="6"/>
                <w:sz w:val="21"/>
                <w:szCs w:val="21"/>
                <w:lang w:eastAsia="zh-CN"/>
              </w:rPr>
              <w:t>，</w:t>
            </w:r>
            <w:r w:rsidRPr="00E040AB">
              <w:rPr>
                <w:rFonts w:ascii="SimSun" w:eastAsia="SimSun" w:hAnsi="SimSun" w:cs="새굴림" w:hint="eastAsia"/>
                <w:spacing w:val="6"/>
                <w:sz w:val="21"/>
                <w:szCs w:val="21"/>
                <w:lang w:eastAsia="zh-CN"/>
              </w:rPr>
              <w:t>处以一万元以下的罚款</w:t>
            </w:r>
            <w:r w:rsidRPr="00E040AB">
              <w:rPr>
                <w:rFonts w:ascii="SimSun" w:eastAsia="SimSun" w:hAnsi="SimSun" w:cs="맑은 고딕" w:hint="eastAsia"/>
                <w:spacing w:val="6"/>
                <w:sz w:val="21"/>
                <w:szCs w:val="21"/>
                <w:lang w:eastAsia="zh-CN"/>
              </w:rPr>
              <w:t>。</w:t>
            </w:r>
          </w:p>
          <w:p w:rsidR="009A2069" w:rsidRPr="00E040AB" w:rsidRDefault="009A2069" w:rsidP="00E463E4">
            <w:pPr>
              <w:wordWrap/>
              <w:snapToGrid w:val="0"/>
              <w:spacing w:line="290" w:lineRule="atLeast"/>
              <w:rPr>
                <w:rFonts w:ascii="SimSun" w:eastAsia="SimSun" w:hAnsi="SimSun"/>
                <w:spacing w:val="10"/>
                <w:sz w:val="21"/>
                <w:szCs w:val="21"/>
                <w:lang w:eastAsia="zh-CN"/>
              </w:rPr>
            </w:pPr>
            <w:r w:rsidRPr="00A212A1">
              <w:rPr>
                <w:rFonts w:ascii="SimSun" w:eastAsia="SimSun" w:hAnsi="SimSun" w:hint="eastAsia"/>
                <w:sz w:val="21"/>
                <w:szCs w:val="21"/>
                <w:lang w:eastAsia="zh-CN"/>
              </w:rPr>
              <w:t xml:space="preserve">　　</w:t>
            </w:r>
            <w:r w:rsidRPr="00E040AB">
              <w:rPr>
                <w:rFonts w:ascii="SimSun" w:eastAsia="SimSun" w:hAnsi="SimSun" w:cs="바탕" w:hint="eastAsia"/>
                <w:b/>
                <w:spacing w:val="10"/>
                <w:sz w:val="21"/>
                <w:szCs w:val="21"/>
                <w:lang w:eastAsia="zh-CN"/>
              </w:rPr>
              <w:t>第十三</w:t>
            </w:r>
            <w:r w:rsidRPr="00E040AB">
              <w:rPr>
                <w:rFonts w:ascii="SimSun" w:eastAsia="SimSun" w:hAnsi="SimSun" w:cs="새굴림" w:hint="eastAsia"/>
                <w:b/>
                <w:spacing w:val="10"/>
                <w:sz w:val="21"/>
                <w:szCs w:val="21"/>
                <w:lang w:eastAsia="zh-CN"/>
              </w:rPr>
              <w:t>条</w:t>
            </w:r>
            <w:r w:rsidRPr="00E040AB">
              <w:rPr>
                <w:rFonts w:ascii="SimSun" w:eastAsia="SimSun" w:hAnsi="SimSun" w:hint="eastAsia"/>
                <w:spacing w:val="10"/>
                <w:sz w:val="21"/>
                <w:szCs w:val="21"/>
                <w:lang w:eastAsia="zh-CN"/>
              </w:rPr>
              <w:t xml:space="preserve">　</w:t>
            </w:r>
            <w:r w:rsidRPr="00E040AB">
              <w:rPr>
                <w:rFonts w:ascii="SimSun" w:eastAsia="SimSun" w:hAnsi="SimSun" w:cs="새굴림" w:hint="eastAsia"/>
                <w:spacing w:val="10"/>
                <w:sz w:val="21"/>
                <w:szCs w:val="21"/>
                <w:lang w:eastAsia="zh-CN"/>
              </w:rPr>
              <w:t>当事人合同违法行为轻微并及时纠正</w:t>
            </w:r>
            <w:r w:rsidRPr="00E040AB">
              <w:rPr>
                <w:rFonts w:ascii="SimSun" w:eastAsia="SimSun" w:hAnsi="SimSun" w:cs="맑은 고딕" w:hint="eastAsia"/>
                <w:spacing w:val="10"/>
                <w:sz w:val="21"/>
                <w:szCs w:val="21"/>
                <w:lang w:eastAsia="zh-CN"/>
              </w:rPr>
              <w:t>，</w:t>
            </w:r>
            <w:r w:rsidRPr="00E040AB">
              <w:rPr>
                <w:rFonts w:ascii="SimSun" w:eastAsia="SimSun" w:hAnsi="SimSun" w:cs="새굴림" w:hint="eastAsia"/>
                <w:spacing w:val="10"/>
                <w:sz w:val="21"/>
                <w:szCs w:val="21"/>
                <w:lang w:eastAsia="zh-CN"/>
              </w:rPr>
              <w:t>没有造成危害后果的</w:t>
            </w:r>
            <w:r w:rsidRPr="00E040AB">
              <w:rPr>
                <w:rFonts w:ascii="SimSun" w:eastAsia="SimSun" w:hAnsi="SimSun" w:cs="맑은 고딕" w:hint="eastAsia"/>
                <w:spacing w:val="10"/>
                <w:sz w:val="21"/>
                <w:szCs w:val="21"/>
                <w:lang w:eastAsia="zh-CN"/>
              </w:rPr>
              <w:t>，</w:t>
            </w:r>
            <w:r w:rsidRPr="00E040AB">
              <w:rPr>
                <w:rFonts w:ascii="SimSun" w:eastAsia="SimSun" w:hAnsi="SimSun" w:cs="새굴림" w:hint="eastAsia"/>
                <w:spacing w:val="10"/>
                <w:sz w:val="21"/>
                <w:szCs w:val="21"/>
                <w:lang w:eastAsia="zh-CN"/>
              </w:rPr>
              <w:t>应当依法不予行政处罚</w:t>
            </w:r>
            <w:r w:rsidRPr="00E040AB">
              <w:rPr>
                <w:rFonts w:ascii="SimSun" w:eastAsia="SimSun" w:hAnsi="SimSun" w:cs="맑은 고딕" w:hint="eastAsia"/>
                <w:spacing w:val="10"/>
                <w:sz w:val="21"/>
                <w:szCs w:val="21"/>
                <w:lang w:eastAsia="zh-CN"/>
              </w:rPr>
              <w:t>；</w:t>
            </w:r>
            <w:r w:rsidRPr="00E040AB">
              <w:rPr>
                <w:rFonts w:ascii="SimSun" w:eastAsia="SimSun" w:hAnsi="SimSun" w:cs="바탕" w:hint="eastAsia"/>
                <w:spacing w:val="10"/>
                <w:sz w:val="21"/>
                <w:szCs w:val="21"/>
                <w:lang w:eastAsia="zh-CN"/>
              </w:rPr>
              <w:t>主</w:t>
            </w:r>
            <w:r w:rsidRPr="00E040AB">
              <w:rPr>
                <w:rFonts w:ascii="SimSun" w:eastAsia="SimSun" w:hAnsi="SimSun" w:cs="새굴림" w:hint="eastAsia"/>
                <w:spacing w:val="10"/>
                <w:sz w:val="21"/>
                <w:szCs w:val="21"/>
                <w:lang w:eastAsia="zh-CN"/>
              </w:rPr>
              <w:t>动消除或者减轻危害后果的</w:t>
            </w:r>
            <w:r w:rsidRPr="00E040AB">
              <w:rPr>
                <w:rFonts w:ascii="SimSun" w:eastAsia="SimSun" w:hAnsi="SimSun" w:cs="맑은 고딕" w:hint="eastAsia"/>
                <w:spacing w:val="10"/>
                <w:sz w:val="21"/>
                <w:szCs w:val="21"/>
                <w:lang w:eastAsia="zh-CN"/>
              </w:rPr>
              <w:t>，</w:t>
            </w:r>
            <w:r w:rsidRPr="00E040AB">
              <w:rPr>
                <w:rFonts w:ascii="SimSun" w:eastAsia="SimSun" w:hAnsi="SimSun" w:cs="새굴림" w:hint="eastAsia"/>
                <w:spacing w:val="10"/>
                <w:sz w:val="21"/>
                <w:szCs w:val="21"/>
                <w:lang w:eastAsia="zh-CN"/>
              </w:rPr>
              <w:t>应当依法从轻或者减轻行政处罚</w:t>
            </w:r>
            <w:r w:rsidRPr="00E040AB">
              <w:rPr>
                <w:rFonts w:ascii="SimSun" w:eastAsia="SimSun" w:hAnsi="SimSun" w:cs="맑은 고딕" w:hint="eastAsia"/>
                <w:spacing w:val="10"/>
                <w:sz w:val="21"/>
                <w:szCs w:val="21"/>
                <w:lang w:eastAsia="zh-CN"/>
              </w:rPr>
              <w:t>；</w:t>
            </w:r>
            <w:r w:rsidRPr="00E040AB">
              <w:rPr>
                <w:rFonts w:ascii="SimSun" w:eastAsia="SimSun" w:hAnsi="SimSun" w:cs="새굴림" w:hint="eastAsia"/>
                <w:spacing w:val="10"/>
                <w:sz w:val="21"/>
                <w:szCs w:val="21"/>
                <w:lang w:eastAsia="zh-CN"/>
              </w:rPr>
              <w:t>经督促</w:t>
            </w:r>
            <w:r w:rsidRPr="00E040AB">
              <w:rPr>
                <w:rFonts w:ascii="SimSun" w:eastAsia="SimSun" w:hAnsi="SimSun" w:cs="맑은 고딕" w:hint="eastAsia"/>
                <w:spacing w:val="10"/>
                <w:sz w:val="21"/>
                <w:szCs w:val="21"/>
                <w:lang w:eastAsia="zh-CN"/>
              </w:rPr>
              <w:t>、</w:t>
            </w:r>
            <w:r w:rsidRPr="00E040AB">
              <w:rPr>
                <w:rFonts w:ascii="SimSun" w:eastAsia="SimSun" w:hAnsi="SimSun" w:cs="바탕" w:hint="eastAsia"/>
                <w:spacing w:val="10"/>
                <w:sz w:val="21"/>
                <w:szCs w:val="21"/>
                <w:lang w:eastAsia="zh-CN"/>
              </w:rPr>
              <w:t>引</w:t>
            </w:r>
            <w:r w:rsidRPr="00E040AB">
              <w:rPr>
                <w:rFonts w:ascii="SimSun" w:eastAsia="SimSun" w:hAnsi="SimSun" w:cs="새굴림" w:hint="eastAsia"/>
                <w:spacing w:val="10"/>
                <w:sz w:val="21"/>
                <w:szCs w:val="21"/>
                <w:lang w:eastAsia="zh-CN"/>
              </w:rPr>
              <w:t>导</w:t>
            </w:r>
            <w:r w:rsidRPr="00E040AB">
              <w:rPr>
                <w:rFonts w:ascii="SimSun" w:eastAsia="SimSun" w:hAnsi="SimSun" w:cs="맑은 고딕" w:hint="eastAsia"/>
                <w:spacing w:val="10"/>
                <w:sz w:val="21"/>
                <w:szCs w:val="21"/>
                <w:lang w:eastAsia="zh-CN"/>
              </w:rPr>
              <w:t>，</w:t>
            </w:r>
            <w:r w:rsidRPr="00E040AB">
              <w:rPr>
                <w:rFonts w:ascii="SimSun" w:eastAsia="SimSun" w:hAnsi="SimSun" w:cs="바탕" w:hint="eastAsia"/>
                <w:spacing w:val="10"/>
                <w:sz w:val="21"/>
                <w:szCs w:val="21"/>
                <w:lang w:eastAsia="zh-CN"/>
              </w:rPr>
              <w:t>能</w:t>
            </w:r>
            <w:r w:rsidRPr="00E040AB">
              <w:rPr>
                <w:rFonts w:ascii="SimSun" w:eastAsia="SimSun" w:hAnsi="SimSun" w:cs="새굴림" w:hint="eastAsia"/>
                <w:spacing w:val="10"/>
                <w:sz w:val="21"/>
                <w:szCs w:val="21"/>
                <w:lang w:eastAsia="zh-CN"/>
              </w:rPr>
              <w:t>够主动改正或者及时中止合同违法行为的</w:t>
            </w:r>
            <w:r w:rsidRPr="00E040AB">
              <w:rPr>
                <w:rFonts w:ascii="SimSun" w:eastAsia="SimSun" w:hAnsi="SimSun" w:cs="맑은 고딕" w:hint="eastAsia"/>
                <w:spacing w:val="10"/>
                <w:sz w:val="21"/>
                <w:szCs w:val="21"/>
                <w:lang w:eastAsia="zh-CN"/>
              </w:rPr>
              <w:t>，</w:t>
            </w:r>
            <w:r w:rsidRPr="00E040AB">
              <w:rPr>
                <w:rFonts w:ascii="SimSun" w:eastAsia="SimSun" w:hAnsi="SimSun" w:cs="바탕" w:hint="eastAsia"/>
                <w:spacing w:val="10"/>
                <w:sz w:val="21"/>
                <w:szCs w:val="21"/>
                <w:lang w:eastAsia="zh-CN"/>
              </w:rPr>
              <w:t>可以依法</w:t>
            </w:r>
            <w:r w:rsidRPr="00E040AB">
              <w:rPr>
                <w:rFonts w:ascii="SimSun" w:eastAsia="SimSun" w:hAnsi="SimSun" w:cs="새굴림" w:hint="eastAsia"/>
                <w:spacing w:val="10"/>
                <w:sz w:val="21"/>
                <w:szCs w:val="21"/>
                <w:lang w:eastAsia="zh-CN"/>
              </w:rPr>
              <w:t>从轻行政处罚</w:t>
            </w:r>
            <w:r w:rsidRPr="00E040AB">
              <w:rPr>
                <w:rFonts w:ascii="SimSun" w:eastAsia="SimSun" w:hAnsi="SimSun" w:cs="맑은 고딕" w:hint="eastAsia"/>
                <w:spacing w:val="10"/>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第十四</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새굴림" w:hint="eastAsia"/>
                <w:sz w:val="21"/>
                <w:szCs w:val="21"/>
                <w:lang w:eastAsia="zh-CN"/>
              </w:rPr>
              <w:t>违反本办法规定涉嫌犯罪的</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工商行政管理机</w:t>
            </w:r>
            <w:r w:rsidRPr="00A212A1">
              <w:rPr>
                <w:rFonts w:ascii="SimSun" w:eastAsia="SimSun" w:hAnsi="SimSun" w:cs="새굴림" w:hint="eastAsia"/>
                <w:sz w:val="21"/>
                <w:szCs w:val="21"/>
                <w:lang w:eastAsia="zh-CN"/>
              </w:rPr>
              <w:t>关应当按照有关规定</w:t>
            </w:r>
            <w:r w:rsidRPr="00A212A1">
              <w:rPr>
                <w:rFonts w:ascii="SimSun" w:eastAsia="SimSun" w:hAnsi="SimSun" w:cs="맑은 고딕" w:hint="eastAsia"/>
                <w:sz w:val="21"/>
                <w:szCs w:val="21"/>
                <w:lang w:eastAsia="zh-CN"/>
              </w:rPr>
              <w:t>，</w:t>
            </w:r>
            <w:r w:rsidRPr="00A212A1">
              <w:rPr>
                <w:rFonts w:ascii="SimSun" w:eastAsia="SimSun" w:hAnsi="SimSun" w:cs="바탕" w:hint="eastAsia"/>
                <w:sz w:val="21"/>
                <w:szCs w:val="21"/>
                <w:lang w:eastAsia="zh-CN"/>
              </w:rPr>
              <w:t>移交司法机</w:t>
            </w:r>
            <w:r w:rsidRPr="00A212A1">
              <w:rPr>
                <w:rFonts w:ascii="SimSun" w:eastAsia="SimSun" w:hAnsi="SimSun" w:cs="새굴림" w:hint="eastAsia"/>
                <w:sz w:val="21"/>
                <w:szCs w:val="21"/>
                <w:lang w:eastAsia="zh-CN"/>
              </w:rPr>
              <w:t>关追究其刑事责任</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第十五</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本</w:t>
            </w:r>
            <w:r w:rsidRPr="00A212A1">
              <w:rPr>
                <w:rFonts w:ascii="SimSun" w:eastAsia="SimSun" w:hAnsi="SimSun" w:cs="새굴림" w:hint="eastAsia"/>
                <w:sz w:val="21"/>
                <w:szCs w:val="21"/>
                <w:lang w:eastAsia="zh-CN"/>
              </w:rPr>
              <w:t>办法由国家工商行政管理总局负责解释</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hint="eastAsia"/>
                <w:sz w:val="21"/>
                <w:szCs w:val="21"/>
                <w:lang w:eastAsia="zh-CN"/>
              </w:rPr>
            </w:pPr>
            <w:r w:rsidRPr="00A212A1">
              <w:rPr>
                <w:rFonts w:ascii="SimSun" w:eastAsia="SimSun" w:hAnsi="SimSun" w:hint="eastAsia"/>
                <w:sz w:val="21"/>
                <w:szCs w:val="21"/>
                <w:lang w:eastAsia="zh-CN"/>
              </w:rPr>
              <w:t xml:space="preserve">　　</w:t>
            </w:r>
            <w:r w:rsidRPr="00A212A1">
              <w:rPr>
                <w:rFonts w:ascii="SimSun" w:eastAsia="SimSun" w:hAnsi="SimSun" w:cs="바탕" w:hint="eastAsia"/>
                <w:b/>
                <w:sz w:val="21"/>
                <w:szCs w:val="21"/>
                <w:lang w:eastAsia="zh-CN"/>
              </w:rPr>
              <w:t>第十六</w:t>
            </w:r>
            <w:r w:rsidRPr="00A212A1">
              <w:rPr>
                <w:rFonts w:ascii="SimSun" w:eastAsia="SimSun" w:hAnsi="SimSun" w:cs="새굴림" w:hint="eastAsia"/>
                <w:b/>
                <w:sz w:val="21"/>
                <w:szCs w:val="21"/>
                <w:lang w:eastAsia="zh-CN"/>
              </w:rPr>
              <w:t>条</w:t>
            </w:r>
            <w:r w:rsidRPr="00A212A1">
              <w:rPr>
                <w:rFonts w:ascii="SimSun" w:eastAsia="SimSun" w:hAnsi="SimSun" w:hint="eastAsia"/>
                <w:sz w:val="21"/>
                <w:szCs w:val="21"/>
                <w:lang w:eastAsia="zh-CN"/>
              </w:rPr>
              <w:t xml:space="preserve">　</w:t>
            </w:r>
            <w:r w:rsidRPr="00A212A1">
              <w:rPr>
                <w:rFonts w:ascii="SimSun" w:eastAsia="SimSun" w:hAnsi="SimSun" w:cs="바탕" w:hint="eastAsia"/>
                <w:sz w:val="21"/>
                <w:szCs w:val="21"/>
                <w:lang w:eastAsia="zh-CN"/>
              </w:rPr>
              <w:t>本</w:t>
            </w:r>
            <w:r w:rsidRPr="00A212A1">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3"/>
                <w:attr w:name="Month" w:val="11"/>
                <w:attr w:name="Year" w:val="2010"/>
              </w:smartTagPr>
              <w:r w:rsidRPr="00A212A1">
                <w:rPr>
                  <w:rFonts w:ascii="SimSun" w:eastAsia="SimSun" w:hAnsi="SimSun" w:hint="eastAsia"/>
                  <w:sz w:val="21"/>
                  <w:szCs w:val="21"/>
                  <w:lang w:eastAsia="zh-CN"/>
                </w:rPr>
                <w:t>2010</w:t>
              </w:r>
              <w:r w:rsidRPr="00A212A1">
                <w:rPr>
                  <w:rFonts w:ascii="SimSun" w:eastAsia="SimSun" w:hAnsi="SimSun" w:cs="바탕" w:hint="eastAsia"/>
                  <w:sz w:val="21"/>
                  <w:szCs w:val="21"/>
                  <w:lang w:eastAsia="zh-CN"/>
                </w:rPr>
                <w:t>年</w:t>
              </w:r>
              <w:r w:rsidRPr="00A212A1">
                <w:rPr>
                  <w:rFonts w:ascii="SimSun" w:eastAsia="SimSun" w:hAnsi="SimSun" w:hint="eastAsia"/>
                  <w:sz w:val="21"/>
                  <w:szCs w:val="21"/>
                  <w:lang w:eastAsia="zh-CN"/>
                </w:rPr>
                <w:t>11</w:t>
              </w:r>
              <w:r w:rsidRPr="00A212A1">
                <w:rPr>
                  <w:rFonts w:ascii="SimSun" w:eastAsia="SimSun" w:hAnsi="SimSun" w:cs="바탕" w:hint="eastAsia"/>
                  <w:sz w:val="21"/>
                  <w:szCs w:val="21"/>
                  <w:lang w:eastAsia="zh-CN"/>
                </w:rPr>
                <w:t>月</w:t>
              </w:r>
              <w:r w:rsidRPr="00A212A1">
                <w:rPr>
                  <w:rFonts w:ascii="SimSun" w:eastAsia="SimSun" w:hAnsi="SimSun" w:hint="eastAsia"/>
                  <w:sz w:val="21"/>
                  <w:szCs w:val="21"/>
                  <w:lang w:eastAsia="zh-CN"/>
                </w:rPr>
                <w:t>13</w:t>
              </w:r>
              <w:r w:rsidRPr="00A212A1">
                <w:rPr>
                  <w:rFonts w:ascii="SimSun" w:eastAsia="SimSun" w:hAnsi="SimSun" w:cs="바탕" w:hint="eastAsia"/>
                  <w:sz w:val="21"/>
                  <w:szCs w:val="21"/>
                  <w:lang w:eastAsia="zh-CN"/>
                </w:rPr>
                <w:t>日起</w:t>
              </w:r>
            </w:smartTag>
            <w:r w:rsidRPr="00A212A1">
              <w:rPr>
                <w:rFonts w:ascii="SimSun" w:eastAsia="SimSun" w:hAnsi="SimSun" w:cs="바탕" w:hint="eastAsia"/>
                <w:sz w:val="21"/>
                <w:szCs w:val="21"/>
                <w:lang w:eastAsia="zh-CN"/>
              </w:rPr>
              <w:t>施行</w:t>
            </w:r>
            <w:r w:rsidRPr="00A212A1">
              <w:rPr>
                <w:rFonts w:ascii="SimSun" w:eastAsia="SimSun" w:hAnsi="SimSun" w:cs="맑은 고딕" w:hint="eastAsia"/>
                <w:sz w:val="21"/>
                <w:szCs w:val="21"/>
                <w:lang w:eastAsia="zh-CN"/>
              </w:rPr>
              <w:t>。</w:t>
            </w:r>
          </w:p>
          <w:p w:rsidR="009A2069" w:rsidRPr="00A212A1" w:rsidRDefault="009A2069" w:rsidP="00E463E4">
            <w:pPr>
              <w:wordWrap/>
              <w:snapToGrid w:val="0"/>
              <w:spacing w:line="290" w:lineRule="atLeast"/>
              <w:rPr>
                <w:rFonts w:ascii="SimSun" w:eastAsia="SimSun" w:hAnsi="SimSun"/>
                <w:sz w:val="21"/>
                <w:szCs w:val="21"/>
                <w:lang w:eastAsia="zh-CN"/>
              </w:rPr>
            </w:pPr>
          </w:p>
          <w:p w:rsidR="009A2069" w:rsidRPr="00A212A1" w:rsidRDefault="009A2069" w:rsidP="00E463E4">
            <w:pPr>
              <w:wordWrap/>
              <w:snapToGrid w:val="0"/>
              <w:spacing w:line="290" w:lineRule="atLeast"/>
              <w:rPr>
                <w:rFonts w:ascii="SimSun" w:eastAsia="SimSun" w:hAnsi="SimSun"/>
                <w:sz w:val="21"/>
                <w:szCs w:val="21"/>
                <w:lang w:eastAsia="zh-CN"/>
              </w:rPr>
            </w:pPr>
          </w:p>
          <w:p w:rsidR="00893126" w:rsidRPr="00A212A1" w:rsidRDefault="00893126" w:rsidP="00E463E4">
            <w:pPr>
              <w:wordWrap/>
              <w:snapToGrid w:val="0"/>
              <w:spacing w:line="290" w:lineRule="atLeast"/>
              <w:rPr>
                <w:rFonts w:ascii="SimSun" w:eastAsia="SimSun" w:hAnsi="SimSun"/>
                <w:sz w:val="21"/>
                <w:szCs w:val="21"/>
                <w:lang w:eastAsia="zh-CN"/>
              </w:rPr>
            </w:pPr>
          </w:p>
        </w:tc>
      </w:tr>
    </w:tbl>
    <w:p w:rsidR="00476E69" w:rsidRDefault="00476E69">
      <w:pPr>
        <w:rPr>
          <w:lang w:eastAsia="zh-CN"/>
        </w:rPr>
      </w:pPr>
    </w:p>
    <w:sectPr w:rsidR="00476E69" w:rsidSect="0089312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E69" w:rsidRDefault="00476E69" w:rsidP="00893126">
      <w:r>
        <w:separator/>
      </w:r>
    </w:p>
  </w:endnote>
  <w:endnote w:type="continuationSeparator" w:id="1">
    <w:p w:rsidR="00476E69" w:rsidRDefault="00476E69" w:rsidP="0089312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E69" w:rsidRDefault="00476E69" w:rsidP="00893126">
      <w:r>
        <w:separator/>
      </w:r>
    </w:p>
  </w:footnote>
  <w:footnote w:type="continuationSeparator" w:id="1">
    <w:p w:rsidR="00476E69" w:rsidRDefault="00476E69" w:rsidP="00893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126"/>
    <w:rsid w:val="00476E69"/>
    <w:rsid w:val="00893126"/>
    <w:rsid w:val="009A2069"/>
    <w:rsid w:val="00A212A1"/>
    <w:rsid w:val="00BC6675"/>
    <w:rsid w:val="00D21194"/>
    <w:rsid w:val="00E040AB"/>
    <w:rsid w:val="00E463E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126"/>
    <w:pPr>
      <w:tabs>
        <w:tab w:val="center" w:pos="4513"/>
        <w:tab w:val="right" w:pos="9026"/>
      </w:tabs>
      <w:snapToGrid w:val="0"/>
    </w:pPr>
  </w:style>
  <w:style w:type="character" w:customStyle="1" w:styleId="Char">
    <w:name w:val="머리글 Char"/>
    <w:basedOn w:val="a0"/>
    <w:link w:val="a3"/>
    <w:uiPriority w:val="99"/>
    <w:semiHidden/>
    <w:rsid w:val="00893126"/>
  </w:style>
  <w:style w:type="paragraph" w:styleId="a4">
    <w:name w:val="footer"/>
    <w:basedOn w:val="a"/>
    <w:link w:val="Char0"/>
    <w:uiPriority w:val="99"/>
    <w:semiHidden/>
    <w:unhideWhenUsed/>
    <w:rsid w:val="00893126"/>
    <w:pPr>
      <w:tabs>
        <w:tab w:val="center" w:pos="4513"/>
        <w:tab w:val="right" w:pos="9026"/>
      </w:tabs>
      <w:snapToGrid w:val="0"/>
    </w:pPr>
  </w:style>
  <w:style w:type="character" w:customStyle="1" w:styleId="Char0">
    <w:name w:val="바닥글 Char"/>
    <w:basedOn w:val="a0"/>
    <w:link w:val="a4"/>
    <w:uiPriority w:val="99"/>
    <w:semiHidden/>
    <w:rsid w:val="00893126"/>
  </w:style>
  <w:style w:type="table" w:styleId="a5">
    <w:name w:val="Table Grid"/>
    <w:basedOn w:val="a1"/>
    <w:uiPriority w:val="59"/>
    <w:rsid w:val="008931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893126"/>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3635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2010-10-27T05:57:00Z</dcterms:created>
  <dcterms:modified xsi:type="dcterms:W3CDTF">2010-10-27T06:07:00Z</dcterms:modified>
</cp:coreProperties>
</file>